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E83DD" w14:textId="77777777" w:rsidR="00643A3B" w:rsidRPr="00014F66" w:rsidRDefault="00643A3B" w:rsidP="0088263C">
      <w:pPr>
        <w:widowControl w:val="0"/>
        <w:autoSpaceDE w:val="0"/>
        <w:autoSpaceDN w:val="0"/>
        <w:adjustRightInd w:val="0"/>
        <w:spacing w:after="0" w:line="240" w:lineRule="auto"/>
        <w:jc w:val="center"/>
        <w:rPr>
          <w:rFonts w:asciiTheme="minorBidi" w:eastAsia="Times New Roman" w:hAnsiTheme="minorBidi"/>
          <w:b/>
          <w:bCs/>
          <w:color w:val="222222"/>
          <w:sz w:val="24"/>
          <w:szCs w:val="24"/>
          <w:lang w:val="en-GB"/>
        </w:rPr>
      </w:pPr>
    </w:p>
    <w:p w14:paraId="1FB67048" w14:textId="05CDF305" w:rsidR="0032585B" w:rsidRDefault="0032585B" w:rsidP="0088263C">
      <w:pPr>
        <w:widowControl w:val="0"/>
        <w:autoSpaceDE w:val="0"/>
        <w:autoSpaceDN w:val="0"/>
        <w:adjustRightInd w:val="0"/>
        <w:spacing w:after="0" w:line="240" w:lineRule="auto"/>
        <w:jc w:val="center"/>
        <w:rPr>
          <w:rFonts w:asciiTheme="majorHAnsi" w:eastAsia="Times New Roman" w:hAnsiTheme="majorHAnsi" w:cstheme="majorHAnsi"/>
          <w:b/>
          <w:bCs/>
          <w:color w:val="222222"/>
          <w:sz w:val="24"/>
          <w:szCs w:val="24"/>
          <w:lang w:val="en-GB"/>
        </w:rPr>
      </w:pPr>
      <w:r w:rsidRPr="00A21C75">
        <w:rPr>
          <w:rFonts w:asciiTheme="majorHAnsi" w:eastAsia="Times New Roman" w:hAnsiTheme="majorHAnsi" w:cstheme="majorHAnsi"/>
          <w:b/>
          <w:bCs/>
          <w:color w:val="222222"/>
          <w:sz w:val="24"/>
          <w:szCs w:val="24"/>
          <w:lang w:val="en-GB"/>
        </w:rPr>
        <w:t>Terms of References (ToR)</w:t>
      </w:r>
      <w:r w:rsidR="00014F66" w:rsidRPr="00A21C75">
        <w:rPr>
          <w:rFonts w:asciiTheme="majorHAnsi" w:eastAsia="Times New Roman" w:hAnsiTheme="majorHAnsi" w:cstheme="majorHAnsi"/>
          <w:b/>
          <w:bCs/>
          <w:color w:val="222222"/>
          <w:sz w:val="24"/>
          <w:szCs w:val="24"/>
          <w:lang w:val="en-GB"/>
        </w:rPr>
        <w:t xml:space="preserve"> </w:t>
      </w:r>
    </w:p>
    <w:p w14:paraId="48F0B7F8" w14:textId="77777777" w:rsidR="00A21C75" w:rsidRPr="007D4F5A" w:rsidRDefault="00A21C75" w:rsidP="0088263C">
      <w:pPr>
        <w:widowControl w:val="0"/>
        <w:autoSpaceDE w:val="0"/>
        <w:autoSpaceDN w:val="0"/>
        <w:adjustRightInd w:val="0"/>
        <w:spacing w:after="0" w:line="240" w:lineRule="auto"/>
        <w:jc w:val="center"/>
        <w:rPr>
          <w:rFonts w:asciiTheme="majorHAnsi" w:eastAsia="Times New Roman" w:hAnsiTheme="majorHAnsi" w:cstheme="majorHAnsi"/>
          <w:b/>
          <w:bCs/>
          <w:color w:val="222222"/>
          <w:sz w:val="20"/>
          <w:szCs w:val="20"/>
          <w:lang w:val="en-GB"/>
        </w:rPr>
      </w:pPr>
    </w:p>
    <w:p w14:paraId="34FE4A68" w14:textId="77777777" w:rsidR="001E5A9D" w:rsidRPr="001306A4" w:rsidRDefault="001E5A9D" w:rsidP="0088263C">
      <w:pPr>
        <w:widowControl w:val="0"/>
        <w:autoSpaceDE w:val="0"/>
        <w:autoSpaceDN w:val="0"/>
        <w:adjustRightInd w:val="0"/>
        <w:spacing w:after="0" w:line="240" w:lineRule="auto"/>
        <w:jc w:val="center"/>
        <w:rPr>
          <w:rFonts w:asciiTheme="majorHAnsi" w:eastAsia="Times New Roman" w:hAnsiTheme="majorHAnsi" w:cstheme="majorHAnsi"/>
          <w:color w:val="222222"/>
          <w:sz w:val="20"/>
          <w:szCs w:val="20"/>
          <w:lang w:val="en-GB"/>
        </w:rPr>
      </w:pPr>
    </w:p>
    <w:p w14:paraId="1A793FDD" w14:textId="7DFEC0C7" w:rsidR="0032585B" w:rsidRPr="00A21C75" w:rsidRDefault="0032585B" w:rsidP="00A21C75">
      <w:pPr>
        <w:pStyle w:val="ListParagraph"/>
        <w:widowControl w:val="0"/>
        <w:numPr>
          <w:ilvl w:val="0"/>
          <w:numId w:val="22"/>
        </w:numPr>
        <w:autoSpaceDE w:val="0"/>
        <w:autoSpaceDN w:val="0"/>
        <w:adjustRightInd w:val="0"/>
        <w:spacing w:after="0" w:line="240" w:lineRule="auto"/>
        <w:ind w:right="-20"/>
        <w:jc w:val="both"/>
        <w:rPr>
          <w:rFonts w:asciiTheme="majorHAnsi" w:eastAsia="Times New Roman" w:hAnsiTheme="majorHAnsi" w:cstheme="majorHAnsi"/>
          <w:b/>
          <w:bCs/>
          <w:color w:val="222222"/>
          <w:sz w:val="20"/>
          <w:szCs w:val="20"/>
          <w:lang w:val="en-GB"/>
        </w:rPr>
      </w:pPr>
      <w:r w:rsidRPr="00A21C75">
        <w:rPr>
          <w:rFonts w:asciiTheme="majorHAnsi" w:eastAsia="Times New Roman" w:hAnsiTheme="majorHAnsi" w:cstheme="majorHAnsi"/>
          <w:b/>
          <w:bCs/>
          <w:color w:val="222222"/>
          <w:sz w:val="20"/>
          <w:szCs w:val="20"/>
          <w:lang w:val="en-GB"/>
        </w:rPr>
        <w:t>Introduction:</w:t>
      </w:r>
    </w:p>
    <w:p w14:paraId="6ECE5E26" w14:textId="77777777" w:rsidR="00A21C75" w:rsidRPr="00A21C75" w:rsidRDefault="00A21C75" w:rsidP="00A21C75">
      <w:pPr>
        <w:pStyle w:val="ListParagraph"/>
        <w:widowControl w:val="0"/>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p>
    <w:p w14:paraId="3893D116" w14:textId="3C9BF501" w:rsidR="0032585B" w:rsidRPr="001306A4" w:rsidRDefault="0032585B" w:rsidP="0088263C">
      <w:pPr>
        <w:widowControl w:val="0"/>
        <w:autoSpaceDE w:val="0"/>
        <w:autoSpaceDN w:val="0"/>
        <w:adjustRightInd w:val="0"/>
        <w:spacing w:after="0" w:line="271" w:lineRule="auto"/>
        <w:ind w:firstLine="9"/>
        <w:jc w:val="both"/>
        <w:rPr>
          <w:rFonts w:asciiTheme="majorHAnsi" w:eastAsia="Times New Roman" w:hAnsiTheme="majorHAnsi" w:cstheme="majorHAnsi"/>
          <w:color w:val="222222"/>
          <w:sz w:val="20"/>
          <w:szCs w:val="20"/>
          <w:lang w:val="en-GB"/>
        </w:rPr>
      </w:pPr>
      <w:r w:rsidRPr="001306A4">
        <w:rPr>
          <w:rFonts w:asciiTheme="majorHAnsi" w:eastAsia="Times New Roman" w:hAnsiTheme="majorHAnsi" w:cstheme="majorHAnsi"/>
          <w:color w:val="222222"/>
          <w:sz w:val="20"/>
          <w:szCs w:val="20"/>
          <w:lang w:val="en-GB"/>
        </w:rPr>
        <w:t xml:space="preserve">Danish Refugee Council(DRC) is a private, independent, humanitarian organization working on all aspects of </w:t>
      </w:r>
      <w:r w:rsidR="00A4498C" w:rsidRPr="001306A4">
        <w:rPr>
          <w:rFonts w:asciiTheme="majorHAnsi" w:eastAsia="Times New Roman" w:hAnsiTheme="majorHAnsi" w:cstheme="majorHAnsi"/>
          <w:color w:val="222222"/>
          <w:sz w:val="20"/>
          <w:szCs w:val="20"/>
          <w:lang w:val="en-GB"/>
        </w:rPr>
        <w:t>t</w:t>
      </w:r>
      <w:r w:rsidRPr="001306A4">
        <w:rPr>
          <w:rFonts w:asciiTheme="majorHAnsi" w:eastAsia="Times New Roman" w:hAnsiTheme="majorHAnsi" w:cstheme="majorHAnsi"/>
          <w:color w:val="222222"/>
          <w:sz w:val="20"/>
          <w:szCs w:val="20"/>
          <w:lang w:val="en-GB"/>
        </w:rPr>
        <w:t xml:space="preserve">he refugee cause in more than thirty countries throughout the world. The aim of </w:t>
      </w:r>
      <w:r w:rsidR="000E65FE" w:rsidRPr="001306A4">
        <w:rPr>
          <w:rFonts w:asciiTheme="majorHAnsi" w:eastAsia="Times New Roman" w:hAnsiTheme="majorHAnsi" w:cstheme="majorHAnsi"/>
          <w:color w:val="222222"/>
          <w:sz w:val="20"/>
          <w:szCs w:val="20"/>
          <w:lang w:val="en-GB"/>
        </w:rPr>
        <w:t>D</w:t>
      </w:r>
      <w:r w:rsidRPr="001306A4">
        <w:rPr>
          <w:rFonts w:asciiTheme="majorHAnsi" w:eastAsia="Times New Roman" w:hAnsiTheme="majorHAnsi" w:cstheme="majorHAnsi"/>
          <w:color w:val="222222"/>
          <w:sz w:val="20"/>
          <w:szCs w:val="20"/>
          <w:lang w:val="en-GB"/>
        </w:rPr>
        <w:t>RC is to protect refugees an</w:t>
      </w:r>
      <w:r w:rsidR="00A4498C" w:rsidRPr="001306A4">
        <w:rPr>
          <w:rFonts w:asciiTheme="majorHAnsi" w:eastAsia="Times New Roman" w:hAnsiTheme="majorHAnsi" w:cstheme="majorHAnsi"/>
          <w:color w:val="222222"/>
          <w:sz w:val="20"/>
          <w:szCs w:val="20"/>
          <w:lang w:val="en-GB"/>
        </w:rPr>
        <w:t>d internally displaced persons (</w:t>
      </w:r>
      <w:r w:rsidRPr="001306A4">
        <w:rPr>
          <w:rFonts w:asciiTheme="majorHAnsi" w:eastAsia="Times New Roman" w:hAnsiTheme="majorHAnsi" w:cstheme="majorHAnsi"/>
          <w:color w:val="222222"/>
          <w:sz w:val="20"/>
          <w:szCs w:val="20"/>
          <w:lang w:val="en-GB"/>
        </w:rPr>
        <w:t xml:space="preserve">lDPs) against persecution and to promote durable solutions to the problems of forced migration, on the basis of humanitarian principles and human rights. DRC works in accordance with the UN Conventions on Refugees and the Code of Conduct for the ICRC and NGOs in Disaster Relief. The protection and assistance to conflict affected population is provided within a long-term, regional and rights­ based approach in order to constitute a coherent and effective response to the challenges. Assistance consists of relief and other humanitarian aid, rehabilitation, support to return and repatriation as well as promotion of long-term solutions to displacement and its causes. </w:t>
      </w:r>
    </w:p>
    <w:p w14:paraId="19C8FDA1" w14:textId="77777777" w:rsidR="0032585B" w:rsidRPr="001306A4" w:rsidRDefault="0032585B" w:rsidP="0088263C">
      <w:pPr>
        <w:widowControl w:val="0"/>
        <w:autoSpaceDE w:val="0"/>
        <w:autoSpaceDN w:val="0"/>
        <w:adjustRightInd w:val="0"/>
        <w:spacing w:after="0" w:line="200" w:lineRule="exact"/>
        <w:jc w:val="both"/>
        <w:rPr>
          <w:rFonts w:asciiTheme="majorHAnsi" w:eastAsia="Times New Roman" w:hAnsiTheme="majorHAnsi" w:cstheme="majorHAnsi"/>
          <w:color w:val="222222"/>
          <w:sz w:val="20"/>
          <w:szCs w:val="20"/>
          <w:lang w:val="en-GB"/>
        </w:rPr>
      </w:pPr>
    </w:p>
    <w:p w14:paraId="4EB6CBA6" w14:textId="74E1399F" w:rsidR="0032585B" w:rsidRPr="00A21C75" w:rsidRDefault="0032585B" w:rsidP="00A21C75">
      <w:pPr>
        <w:pStyle w:val="ListParagraph"/>
        <w:widowControl w:val="0"/>
        <w:numPr>
          <w:ilvl w:val="0"/>
          <w:numId w:val="22"/>
        </w:numPr>
        <w:autoSpaceDE w:val="0"/>
        <w:autoSpaceDN w:val="0"/>
        <w:adjustRightInd w:val="0"/>
        <w:spacing w:after="0" w:line="240" w:lineRule="auto"/>
        <w:ind w:right="-20"/>
        <w:jc w:val="both"/>
        <w:rPr>
          <w:rFonts w:asciiTheme="majorHAnsi" w:eastAsia="Times New Roman" w:hAnsiTheme="majorHAnsi" w:cstheme="majorHAnsi"/>
          <w:b/>
          <w:bCs/>
          <w:color w:val="222222"/>
          <w:sz w:val="20"/>
          <w:szCs w:val="20"/>
          <w:lang w:val="en-GB"/>
        </w:rPr>
      </w:pPr>
      <w:r w:rsidRPr="00A21C75">
        <w:rPr>
          <w:rFonts w:asciiTheme="majorHAnsi" w:eastAsia="Times New Roman" w:hAnsiTheme="majorHAnsi" w:cstheme="majorHAnsi"/>
          <w:b/>
          <w:bCs/>
          <w:color w:val="222222"/>
          <w:sz w:val="20"/>
          <w:szCs w:val="20"/>
          <w:lang w:val="en-GB"/>
        </w:rPr>
        <w:t>Purpose</w:t>
      </w:r>
      <w:r w:rsidR="004B2C39" w:rsidRPr="00A21C75">
        <w:rPr>
          <w:rFonts w:asciiTheme="majorHAnsi" w:eastAsia="Times New Roman" w:hAnsiTheme="majorHAnsi" w:cstheme="majorHAnsi"/>
          <w:b/>
          <w:bCs/>
          <w:color w:val="222222"/>
          <w:sz w:val="20"/>
          <w:szCs w:val="20"/>
          <w:lang w:val="en-GB"/>
        </w:rPr>
        <w:t>:</w:t>
      </w:r>
    </w:p>
    <w:p w14:paraId="55AF880E" w14:textId="77777777" w:rsidR="0032585B" w:rsidRPr="001306A4" w:rsidRDefault="0032585B" w:rsidP="0088263C">
      <w:pPr>
        <w:widowControl w:val="0"/>
        <w:autoSpaceDE w:val="0"/>
        <w:autoSpaceDN w:val="0"/>
        <w:adjustRightInd w:val="0"/>
        <w:spacing w:before="8" w:after="0" w:line="130" w:lineRule="exact"/>
        <w:jc w:val="both"/>
        <w:rPr>
          <w:rFonts w:asciiTheme="majorHAnsi" w:eastAsia="Times New Roman" w:hAnsiTheme="majorHAnsi" w:cstheme="majorHAnsi"/>
          <w:color w:val="222222"/>
          <w:sz w:val="20"/>
          <w:szCs w:val="20"/>
          <w:lang w:val="en-GB"/>
        </w:rPr>
      </w:pPr>
    </w:p>
    <w:p w14:paraId="697A3E76" w14:textId="4DF83BB3" w:rsidR="00397E12" w:rsidRPr="001306A4" w:rsidRDefault="007D4F5A" w:rsidP="006936E7">
      <w:pPr>
        <w:widowControl w:val="0"/>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r>
        <w:rPr>
          <w:rFonts w:asciiTheme="majorHAnsi" w:eastAsia="Times New Roman" w:hAnsiTheme="majorHAnsi" w:cstheme="majorHAnsi"/>
          <w:color w:val="222222"/>
          <w:sz w:val="20"/>
          <w:szCs w:val="20"/>
          <w:lang w:val="en-GB"/>
        </w:rPr>
        <w:t xml:space="preserve">DRC-Afghanistan has plan to rent rental vehicles for different provinces mentioned on the Annex 1 and BoQs the vehicles should be as per the Annex. </w:t>
      </w:r>
    </w:p>
    <w:p w14:paraId="55040FD1" w14:textId="77777777" w:rsidR="00397E12" w:rsidRPr="001306A4" w:rsidRDefault="00397E12" w:rsidP="0033234C">
      <w:pPr>
        <w:widowControl w:val="0"/>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p>
    <w:p w14:paraId="3F10D9AC" w14:textId="4D9AE467" w:rsidR="0032585B" w:rsidRPr="00A21C75" w:rsidRDefault="0032585B" w:rsidP="00A21C75">
      <w:pPr>
        <w:pStyle w:val="ListParagraph"/>
        <w:widowControl w:val="0"/>
        <w:numPr>
          <w:ilvl w:val="0"/>
          <w:numId w:val="22"/>
        </w:numPr>
        <w:autoSpaceDE w:val="0"/>
        <w:autoSpaceDN w:val="0"/>
        <w:adjustRightInd w:val="0"/>
        <w:spacing w:after="0" w:line="240" w:lineRule="auto"/>
        <w:ind w:right="-20"/>
        <w:jc w:val="both"/>
        <w:rPr>
          <w:rFonts w:asciiTheme="majorHAnsi" w:eastAsia="Times New Roman" w:hAnsiTheme="majorHAnsi" w:cstheme="majorHAnsi"/>
          <w:b/>
          <w:bCs/>
          <w:color w:val="222222"/>
          <w:sz w:val="20"/>
          <w:szCs w:val="20"/>
          <w:lang w:val="en-GB"/>
        </w:rPr>
      </w:pPr>
      <w:r w:rsidRPr="00A21C75">
        <w:rPr>
          <w:rFonts w:asciiTheme="majorHAnsi" w:eastAsia="Times New Roman" w:hAnsiTheme="majorHAnsi" w:cstheme="majorHAnsi"/>
          <w:b/>
          <w:bCs/>
          <w:color w:val="222222"/>
          <w:sz w:val="20"/>
          <w:szCs w:val="20"/>
          <w:lang w:val="en-GB"/>
        </w:rPr>
        <w:t>Vehicle condition:</w:t>
      </w:r>
    </w:p>
    <w:p w14:paraId="5E01F4E5" w14:textId="77777777" w:rsidR="007D4F5A" w:rsidRPr="001306A4" w:rsidRDefault="007D4F5A" w:rsidP="0088263C">
      <w:pPr>
        <w:widowControl w:val="0"/>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p>
    <w:p w14:paraId="047B836A" w14:textId="75A235C7" w:rsidR="0032585B" w:rsidRPr="001306A4" w:rsidRDefault="0032585B" w:rsidP="00BB4401">
      <w:pPr>
        <w:widowControl w:val="0"/>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1306A4">
        <w:rPr>
          <w:rFonts w:asciiTheme="majorHAnsi" w:eastAsia="Times New Roman" w:hAnsiTheme="majorHAnsi" w:cstheme="majorHAnsi"/>
          <w:color w:val="222222"/>
          <w:sz w:val="20"/>
          <w:szCs w:val="20"/>
          <w:lang w:val="en-GB"/>
        </w:rPr>
        <w:t>The vehicle should be Non accidental with Good Roadworthy condition with Petrol engine as well as with complete registration documents from MOl and as per Afghanistan law provisions</w:t>
      </w:r>
      <w:r w:rsidR="007D4F5A">
        <w:rPr>
          <w:rFonts w:asciiTheme="majorHAnsi" w:eastAsia="Times New Roman" w:hAnsiTheme="majorHAnsi" w:cstheme="majorHAnsi"/>
          <w:color w:val="222222"/>
          <w:sz w:val="20"/>
          <w:szCs w:val="20"/>
          <w:lang w:val="en-GB"/>
        </w:rPr>
        <w:t>.</w:t>
      </w:r>
      <w:r w:rsidRPr="001306A4">
        <w:rPr>
          <w:rFonts w:asciiTheme="majorHAnsi" w:eastAsia="Times New Roman" w:hAnsiTheme="majorHAnsi" w:cstheme="majorHAnsi"/>
          <w:color w:val="222222"/>
          <w:sz w:val="20"/>
          <w:szCs w:val="20"/>
          <w:lang w:val="en-GB"/>
        </w:rPr>
        <w:t xml:space="preserve"> Vehicle should have Air Condition, Standard Interior Condition</w:t>
      </w:r>
      <w:r w:rsidR="00ED32DA" w:rsidRPr="001306A4">
        <w:rPr>
          <w:rFonts w:asciiTheme="majorHAnsi" w:eastAsia="Times New Roman" w:hAnsiTheme="majorHAnsi" w:cstheme="majorHAnsi"/>
          <w:color w:val="222222"/>
          <w:sz w:val="20"/>
          <w:szCs w:val="20"/>
          <w:lang w:val="en-GB"/>
        </w:rPr>
        <w:t>, the vehicle models are mentioned in the BoQ</w:t>
      </w:r>
      <w:r w:rsidRPr="001306A4">
        <w:rPr>
          <w:rFonts w:asciiTheme="majorHAnsi" w:eastAsia="Times New Roman" w:hAnsiTheme="majorHAnsi" w:cstheme="majorHAnsi"/>
          <w:color w:val="222222"/>
          <w:sz w:val="20"/>
          <w:szCs w:val="20"/>
          <w:lang w:val="en-GB"/>
        </w:rPr>
        <w:t>:</w:t>
      </w:r>
      <w:r w:rsidR="007D4F5A">
        <w:rPr>
          <w:rFonts w:asciiTheme="majorHAnsi" w:eastAsia="Times New Roman" w:hAnsiTheme="majorHAnsi" w:cstheme="majorHAnsi"/>
          <w:color w:val="222222"/>
          <w:sz w:val="20"/>
          <w:szCs w:val="20"/>
          <w:lang w:val="en-GB"/>
        </w:rPr>
        <w:t xml:space="preserve"> </w:t>
      </w:r>
      <w:r w:rsidRPr="001306A4">
        <w:rPr>
          <w:rFonts w:asciiTheme="majorHAnsi" w:eastAsia="Times New Roman" w:hAnsiTheme="majorHAnsi" w:cstheme="majorHAnsi"/>
          <w:color w:val="222222"/>
          <w:sz w:val="20"/>
          <w:szCs w:val="20"/>
          <w:lang w:val="en-GB"/>
        </w:rPr>
        <w:t>Rental fees remain stable throughout the whole rental agreement period.</w:t>
      </w:r>
      <w:r w:rsidR="00B210F1" w:rsidRPr="001306A4">
        <w:rPr>
          <w:rFonts w:asciiTheme="majorHAnsi" w:eastAsia="Times New Roman" w:hAnsiTheme="majorHAnsi" w:cstheme="majorHAnsi"/>
          <w:color w:val="222222"/>
          <w:sz w:val="20"/>
          <w:szCs w:val="20"/>
          <w:lang w:val="en-GB"/>
        </w:rPr>
        <w:t xml:space="preserve"> DRC reserves the right to inspect the vehicle before putting it into service under the terms of the </w:t>
      </w:r>
      <w:r w:rsidR="007D4F5A">
        <w:rPr>
          <w:rFonts w:asciiTheme="majorHAnsi" w:eastAsia="Times New Roman" w:hAnsiTheme="majorHAnsi" w:cstheme="majorHAnsi"/>
          <w:color w:val="222222"/>
          <w:sz w:val="20"/>
          <w:szCs w:val="20"/>
          <w:lang w:val="en-GB"/>
        </w:rPr>
        <w:t xml:space="preserve">Purchase Agreement. </w:t>
      </w:r>
      <w:r w:rsidR="00B210F1" w:rsidRPr="001306A4">
        <w:rPr>
          <w:rFonts w:asciiTheme="majorHAnsi" w:eastAsia="Times New Roman" w:hAnsiTheme="majorHAnsi" w:cstheme="majorHAnsi"/>
          <w:color w:val="222222"/>
          <w:sz w:val="20"/>
          <w:szCs w:val="20"/>
          <w:lang w:val="en-GB"/>
        </w:rPr>
        <w:t xml:space="preserve">In the event DRC technical team to inspect the vehicle, such inspection shall be carried out in the presence of the SUPPLIER or the SUPPLIER’s representative. If an inspection reveals that the vehicle is not in a road worthy condition, requires service or repair or does not otherwise comply with the terms of the </w:t>
      </w:r>
      <w:r w:rsidR="00727BB6">
        <w:rPr>
          <w:rFonts w:asciiTheme="majorHAnsi" w:eastAsia="Times New Roman" w:hAnsiTheme="majorHAnsi" w:cstheme="majorHAnsi"/>
          <w:color w:val="222222"/>
          <w:sz w:val="20"/>
          <w:szCs w:val="20"/>
          <w:lang w:val="en-GB"/>
        </w:rPr>
        <w:t>Purchase agreement</w:t>
      </w:r>
      <w:r w:rsidR="00B210F1" w:rsidRPr="001306A4">
        <w:rPr>
          <w:rFonts w:asciiTheme="majorHAnsi" w:eastAsia="Times New Roman" w:hAnsiTheme="majorHAnsi" w:cstheme="majorHAnsi"/>
          <w:color w:val="222222"/>
          <w:sz w:val="20"/>
          <w:szCs w:val="20"/>
          <w:lang w:val="en-GB"/>
        </w:rPr>
        <w:t>, the SUPPLIER shall promptly have such work done, at its costs and expense</w:t>
      </w:r>
      <w:r w:rsidR="00727BB6">
        <w:rPr>
          <w:rFonts w:asciiTheme="majorHAnsi" w:eastAsia="Times New Roman" w:hAnsiTheme="majorHAnsi" w:cstheme="majorHAnsi"/>
          <w:color w:val="222222"/>
          <w:sz w:val="20"/>
          <w:szCs w:val="20"/>
          <w:lang w:val="en-GB"/>
        </w:rPr>
        <w:t xml:space="preserve">. </w:t>
      </w:r>
    </w:p>
    <w:p w14:paraId="116D2A84" w14:textId="77777777" w:rsidR="0032585B" w:rsidRPr="001306A4" w:rsidRDefault="0032585B" w:rsidP="0088263C">
      <w:pPr>
        <w:widowControl w:val="0"/>
        <w:autoSpaceDE w:val="0"/>
        <w:autoSpaceDN w:val="0"/>
        <w:adjustRightInd w:val="0"/>
        <w:spacing w:before="1" w:after="0" w:line="260" w:lineRule="exact"/>
        <w:jc w:val="both"/>
        <w:rPr>
          <w:rFonts w:asciiTheme="majorHAnsi" w:eastAsia="Times New Roman" w:hAnsiTheme="majorHAnsi" w:cstheme="majorHAnsi"/>
          <w:color w:val="222222"/>
          <w:sz w:val="20"/>
          <w:szCs w:val="20"/>
          <w:lang w:val="en-GB"/>
        </w:rPr>
      </w:pPr>
    </w:p>
    <w:p w14:paraId="2404B57D" w14:textId="6AF60F26" w:rsidR="00EB1511" w:rsidRPr="00A21C75" w:rsidRDefault="004B2C39" w:rsidP="00A21C75">
      <w:pPr>
        <w:pStyle w:val="ListParagraph"/>
        <w:widowControl w:val="0"/>
        <w:autoSpaceDE w:val="0"/>
        <w:autoSpaceDN w:val="0"/>
        <w:adjustRightInd w:val="0"/>
        <w:spacing w:after="0" w:line="240" w:lineRule="auto"/>
        <w:ind w:left="0" w:right="-20" w:firstLine="360"/>
        <w:jc w:val="both"/>
        <w:rPr>
          <w:rFonts w:asciiTheme="majorHAnsi" w:eastAsia="Times New Roman" w:hAnsiTheme="majorHAnsi" w:cstheme="majorHAnsi"/>
          <w:b/>
          <w:bCs/>
          <w:color w:val="222222"/>
          <w:sz w:val="20"/>
          <w:szCs w:val="20"/>
          <w:lang w:val="en-GB"/>
        </w:rPr>
      </w:pPr>
      <w:r w:rsidRPr="00A21C75">
        <w:rPr>
          <w:rFonts w:asciiTheme="majorHAnsi" w:eastAsia="Times New Roman" w:hAnsiTheme="majorHAnsi" w:cstheme="majorHAnsi"/>
          <w:b/>
          <w:bCs/>
          <w:color w:val="222222"/>
          <w:sz w:val="20"/>
          <w:szCs w:val="20"/>
          <w:lang w:val="en-GB"/>
        </w:rPr>
        <w:t>Vehicle requirement</w:t>
      </w:r>
      <w:r w:rsidR="0032585B" w:rsidRPr="00A21C75">
        <w:rPr>
          <w:rFonts w:asciiTheme="majorHAnsi" w:eastAsia="Times New Roman" w:hAnsiTheme="majorHAnsi" w:cstheme="majorHAnsi"/>
          <w:b/>
          <w:bCs/>
          <w:color w:val="222222"/>
          <w:sz w:val="20"/>
          <w:szCs w:val="20"/>
          <w:lang w:val="en-GB"/>
        </w:rPr>
        <w:t>:</w:t>
      </w:r>
    </w:p>
    <w:p w14:paraId="3407B860" w14:textId="2739111F" w:rsidR="00A87185" w:rsidRDefault="00A87185" w:rsidP="00727BB6">
      <w:pPr>
        <w:widowControl w:val="0"/>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p>
    <w:p w14:paraId="204610CF" w14:textId="784B3B7C" w:rsidR="00A87185" w:rsidRDefault="00A87185" w:rsidP="00A87185">
      <w:pPr>
        <w:pStyle w:val="ListParagraph"/>
        <w:widowControl w:val="0"/>
        <w:numPr>
          <w:ilvl w:val="0"/>
          <w:numId w:val="19"/>
        </w:numPr>
        <w:autoSpaceDE w:val="0"/>
        <w:autoSpaceDN w:val="0"/>
        <w:adjustRightInd w:val="0"/>
        <w:spacing w:before="21" w:after="0" w:line="276" w:lineRule="auto"/>
        <w:jc w:val="both"/>
        <w:rPr>
          <w:rFonts w:asciiTheme="majorHAnsi" w:eastAsia="Times New Roman" w:hAnsiTheme="majorHAnsi" w:cstheme="majorHAnsi"/>
          <w:color w:val="222222"/>
          <w:sz w:val="20"/>
          <w:szCs w:val="20"/>
          <w:lang w:val="en-GB"/>
        </w:rPr>
      </w:pPr>
      <w:r w:rsidRPr="00727BB6">
        <w:rPr>
          <w:rFonts w:asciiTheme="majorHAnsi" w:eastAsia="Times New Roman" w:hAnsiTheme="majorHAnsi" w:cstheme="majorHAnsi"/>
          <w:color w:val="222222"/>
          <w:sz w:val="20"/>
          <w:szCs w:val="20"/>
          <w:lang w:val="en-GB"/>
        </w:rPr>
        <w:t>Monthly miles coverage limit will be 2000 miles or 3200KM per vehicle</w:t>
      </w:r>
      <w:r>
        <w:rPr>
          <w:rFonts w:asciiTheme="majorHAnsi" w:eastAsia="Times New Roman" w:hAnsiTheme="majorHAnsi" w:cstheme="majorHAnsi"/>
          <w:color w:val="222222"/>
          <w:sz w:val="20"/>
          <w:szCs w:val="20"/>
          <w:lang w:val="en-GB"/>
        </w:rPr>
        <w:t>.</w:t>
      </w:r>
    </w:p>
    <w:p w14:paraId="3AFF9171" w14:textId="793601A0" w:rsidR="00A87185" w:rsidRDefault="00A87185" w:rsidP="00A87185">
      <w:pPr>
        <w:pStyle w:val="ListParagraph"/>
        <w:widowControl w:val="0"/>
        <w:numPr>
          <w:ilvl w:val="0"/>
          <w:numId w:val="19"/>
        </w:numPr>
        <w:autoSpaceDE w:val="0"/>
        <w:autoSpaceDN w:val="0"/>
        <w:adjustRightInd w:val="0"/>
        <w:spacing w:before="21" w:after="0" w:line="276" w:lineRule="auto"/>
        <w:jc w:val="both"/>
        <w:rPr>
          <w:rFonts w:asciiTheme="majorHAnsi" w:eastAsia="Times New Roman" w:hAnsiTheme="majorHAnsi" w:cstheme="majorHAnsi"/>
          <w:color w:val="222222"/>
          <w:sz w:val="20"/>
          <w:szCs w:val="20"/>
          <w:lang w:val="en-GB"/>
        </w:rPr>
      </w:pPr>
      <w:bookmarkStart w:id="0" w:name="_Hlk122956637"/>
      <w:r w:rsidRPr="00727BB6">
        <w:rPr>
          <w:rFonts w:asciiTheme="majorHAnsi" w:eastAsia="Times New Roman" w:hAnsiTheme="majorHAnsi" w:cstheme="majorHAnsi"/>
          <w:color w:val="222222"/>
          <w:sz w:val="20"/>
          <w:szCs w:val="20"/>
          <w:lang w:val="en-GB"/>
        </w:rPr>
        <w:t xml:space="preserve">Monthly </w:t>
      </w:r>
      <w:r>
        <w:rPr>
          <w:rFonts w:asciiTheme="majorHAnsi" w:eastAsia="Times New Roman" w:hAnsiTheme="majorHAnsi" w:cstheme="majorHAnsi"/>
          <w:color w:val="222222"/>
          <w:sz w:val="20"/>
          <w:szCs w:val="20"/>
          <w:lang w:val="en-GB"/>
        </w:rPr>
        <w:t>and daily r</w:t>
      </w:r>
      <w:r w:rsidRPr="00727BB6">
        <w:rPr>
          <w:rFonts w:asciiTheme="majorHAnsi" w:eastAsia="Times New Roman" w:hAnsiTheme="majorHAnsi" w:cstheme="majorHAnsi"/>
          <w:color w:val="222222"/>
          <w:sz w:val="20"/>
          <w:szCs w:val="20"/>
          <w:lang w:val="en-GB"/>
        </w:rPr>
        <w:t xml:space="preserve">ental vehicles will travel to all location added in the BoQs, at maximum 2000 Miles or 3,200 Kilometres per month, If the vehicle is used more than the motioned Miles or Kilometres up to end the month there will be </w:t>
      </w:r>
      <w:r>
        <w:rPr>
          <w:rFonts w:asciiTheme="majorHAnsi" w:eastAsia="Times New Roman" w:hAnsiTheme="majorHAnsi" w:cstheme="majorHAnsi"/>
          <w:color w:val="222222"/>
          <w:sz w:val="20"/>
          <w:szCs w:val="20"/>
          <w:lang w:val="en-GB"/>
        </w:rPr>
        <w:t xml:space="preserve">compensation in terms of reducing kilometres in other months. </w:t>
      </w:r>
    </w:p>
    <w:bookmarkEnd w:id="0"/>
    <w:p w14:paraId="797B7763" w14:textId="77777777" w:rsidR="00A87185" w:rsidRPr="00D73141" w:rsidRDefault="00A87185" w:rsidP="00A87185">
      <w:pPr>
        <w:pStyle w:val="ListParagraph"/>
        <w:widowControl w:val="0"/>
        <w:numPr>
          <w:ilvl w:val="0"/>
          <w:numId w:val="19"/>
        </w:numPr>
        <w:autoSpaceDE w:val="0"/>
        <w:autoSpaceDN w:val="0"/>
        <w:adjustRightInd w:val="0"/>
        <w:spacing w:before="21" w:after="0" w:line="276" w:lineRule="auto"/>
        <w:jc w:val="both"/>
        <w:rPr>
          <w:rFonts w:asciiTheme="majorHAnsi" w:eastAsia="Times New Roman" w:hAnsiTheme="majorHAnsi" w:cstheme="majorHAnsi"/>
          <w:sz w:val="20"/>
          <w:szCs w:val="20"/>
          <w:lang w:val="en-GB"/>
        </w:rPr>
      </w:pPr>
      <w:r w:rsidRPr="00D73141">
        <w:rPr>
          <w:rFonts w:asciiTheme="majorHAnsi" w:eastAsia="Times New Roman" w:hAnsiTheme="majorHAnsi" w:cstheme="majorHAnsi"/>
          <w:sz w:val="20"/>
          <w:szCs w:val="20"/>
          <w:lang w:val="en-GB"/>
        </w:rPr>
        <w:t xml:space="preserve">DRC will use the vehicles from Sunday to Thursday from 7:00Am -50Pm in exception case DRC may use the vehicles on Friday and Saturday and DRC will compensate those days </w:t>
      </w:r>
      <w:r>
        <w:rPr>
          <w:rFonts w:asciiTheme="majorHAnsi" w:eastAsia="Times New Roman" w:hAnsiTheme="majorHAnsi" w:cstheme="majorHAnsi"/>
          <w:sz w:val="20"/>
          <w:szCs w:val="20"/>
          <w:lang w:val="en-GB"/>
        </w:rPr>
        <w:t>with reducing KM/Miles in other days of the week</w:t>
      </w:r>
      <w:r w:rsidRPr="00D73141">
        <w:rPr>
          <w:rFonts w:asciiTheme="majorHAnsi" w:eastAsia="Times New Roman" w:hAnsiTheme="majorHAnsi" w:cstheme="majorHAnsi"/>
          <w:sz w:val="20"/>
          <w:szCs w:val="20"/>
          <w:lang w:val="en-GB"/>
        </w:rPr>
        <w:t xml:space="preserve">. </w:t>
      </w:r>
    </w:p>
    <w:p w14:paraId="109FFAEB" w14:textId="77777777" w:rsidR="00A87185" w:rsidRPr="00727BB6" w:rsidRDefault="00A87185" w:rsidP="00A87185">
      <w:pPr>
        <w:pStyle w:val="ListParagraph"/>
        <w:widowControl w:val="0"/>
        <w:numPr>
          <w:ilvl w:val="0"/>
          <w:numId w:val="19"/>
        </w:numPr>
        <w:autoSpaceDE w:val="0"/>
        <w:autoSpaceDN w:val="0"/>
        <w:adjustRightInd w:val="0"/>
        <w:spacing w:before="21" w:after="0" w:line="276" w:lineRule="auto"/>
        <w:jc w:val="both"/>
        <w:rPr>
          <w:rFonts w:asciiTheme="majorHAnsi" w:eastAsia="Times New Roman" w:hAnsiTheme="majorHAnsi" w:cstheme="majorHAnsi"/>
          <w:color w:val="222222"/>
          <w:sz w:val="20"/>
          <w:szCs w:val="20"/>
          <w:lang w:val="en-GB"/>
        </w:rPr>
      </w:pPr>
      <w:r w:rsidRPr="00727BB6">
        <w:rPr>
          <w:rFonts w:asciiTheme="majorHAnsi" w:eastAsia="Times New Roman" w:hAnsiTheme="majorHAnsi" w:cstheme="majorHAnsi"/>
          <w:color w:val="222222"/>
          <w:sz w:val="20"/>
          <w:szCs w:val="20"/>
          <w:lang w:val="en-GB"/>
        </w:rPr>
        <w:t>The vehicle should be in good and safe condition (by having active airbags, new tyres, set b</w:t>
      </w:r>
      <w:r>
        <w:rPr>
          <w:rFonts w:asciiTheme="majorHAnsi" w:eastAsia="Times New Roman" w:hAnsiTheme="majorHAnsi" w:cstheme="majorHAnsi"/>
          <w:color w:val="222222"/>
          <w:sz w:val="20"/>
          <w:szCs w:val="20"/>
          <w:lang w:val="en-GB"/>
        </w:rPr>
        <w:t>elt</w:t>
      </w:r>
      <w:r w:rsidRPr="00727BB6">
        <w:rPr>
          <w:rFonts w:asciiTheme="majorHAnsi" w:eastAsia="Times New Roman" w:hAnsiTheme="majorHAnsi" w:cstheme="majorHAnsi"/>
          <w:color w:val="222222"/>
          <w:sz w:val="20"/>
          <w:szCs w:val="20"/>
          <w:lang w:val="en-GB"/>
        </w:rPr>
        <w:t xml:space="preserve"> and good condition of interior and exterior)</w:t>
      </w:r>
    </w:p>
    <w:p w14:paraId="6469B6DA" w14:textId="77777777" w:rsidR="00A87185" w:rsidRPr="00727BB6" w:rsidRDefault="00A87185" w:rsidP="00A87185">
      <w:pPr>
        <w:pStyle w:val="ListParagraph"/>
        <w:widowControl w:val="0"/>
        <w:numPr>
          <w:ilvl w:val="0"/>
          <w:numId w:val="19"/>
        </w:numPr>
        <w:autoSpaceDE w:val="0"/>
        <w:autoSpaceDN w:val="0"/>
        <w:adjustRightInd w:val="0"/>
        <w:spacing w:before="21" w:after="0" w:line="276" w:lineRule="auto"/>
        <w:jc w:val="both"/>
        <w:rPr>
          <w:rFonts w:asciiTheme="majorHAnsi" w:eastAsia="Times New Roman" w:hAnsiTheme="majorHAnsi" w:cstheme="majorHAnsi"/>
          <w:color w:val="222222"/>
          <w:sz w:val="20"/>
          <w:szCs w:val="20"/>
          <w:lang w:val="en-GB"/>
        </w:rPr>
      </w:pPr>
      <w:r w:rsidRPr="00727BB6">
        <w:rPr>
          <w:rFonts w:asciiTheme="majorHAnsi" w:eastAsia="Times New Roman" w:hAnsiTheme="majorHAnsi" w:cstheme="majorHAnsi"/>
          <w:color w:val="222222"/>
          <w:sz w:val="20"/>
          <w:szCs w:val="20"/>
          <w:lang w:val="en-GB"/>
        </w:rPr>
        <w:t xml:space="preserve">The vehicle should be with petrol engine. </w:t>
      </w:r>
    </w:p>
    <w:p w14:paraId="4698ACDA" w14:textId="77777777" w:rsidR="00A87185" w:rsidRPr="00727BB6" w:rsidRDefault="00A87185" w:rsidP="00A87185">
      <w:pPr>
        <w:pStyle w:val="ListParagraph"/>
        <w:widowControl w:val="0"/>
        <w:numPr>
          <w:ilvl w:val="0"/>
          <w:numId w:val="19"/>
        </w:numPr>
        <w:autoSpaceDE w:val="0"/>
        <w:autoSpaceDN w:val="0"/>
        <w:adjustRightInd w:val="0"/>
        <w:spacing w:before="21" w:after="0" w:line="276" w:lineRule="auto"/>
        <w:jc w:val="both"/>
        <w:rPr>
          <w:rFonts w:asciiTheme="majorHAnsi" w:eastAsia="Times New Roman" w:hAnsiTheme="majorHAnsi" w:cstheme="majorHAnsi"/>
          <w:color w:val="222222"/>
          <w:sz w:val="20"/>
          <w:szCs w:val="20"/>
          <w:lang w:val="en-GB"/>
        </w:rPr>
      </w:pPr>
      <w:r w:rsidRPr="00727BB6">
        <w:rPr>
          <w:rFonts w:asciiTheme="majorHAnsi" w:eastAsia="Times New Roman" w:hAnsiTheme="majorHAnsi" w:cstheme="majorHAnsi"/>
          <w:color w:val="222222"/>
          <w:sz w:val="20"/>
          <w:szCs w:val="20"/>
          <w:lang w:val="en-GB"/>
        </w:rPr>
        <w:t xml:space="preserve">The vehicle should have all required official document authorization of MOl. </w:t>
      </w:r>
    </w:p>
    <w:p w14:paraId="6A2BF0FF" w14:textId="77777777" w:rsidR="00A87185" w:rsidRPr="00727BB6" w:rsidRDefault="00A87185" w:rsidP="00A87185">
      <w:pPr>
        <w:pStyle w:val="ListParagraph"/>
        <w:widowControl w:val="0"/>
        <w:numPr>
          <w:ilvl w:val="0"/>
          <w:numId w:val="19"/>
        </w:numPr>
        <w:autoSpaceDE w:val="0"/>
        <w:autoSpaceDN w:val="0"/>
        <w:adjustRightInd w:val="0"/>
        <w:spacing w:before="21" w:after="0" w:line="276" w:lineRule="auto"/>
        <w:jc w:val="both"/>
        <w:rPr>
          <w:rFonts w:asciiTheme="majorHAnsi" w:eastAsia="Times New Roman" w:hAnsiTheme="majorHAnsi" w:cstheme="majorHAnsi"/>
          <w:color w:val="222222"/>
          <w:sz w:val="20"/>
          <w:szCs w:val="20"/>
          <w:lang w:val="en-GB"/>
        </w:rPr>
      </w:pPr>
      <w:r w:rsidRPr="00727BB6">
        <w:rPr>
          <w:rFonts w:asciiTheme="majorHAnsi" w:eastAsia="Times New Roman" w:hAnsiTheme="majorHAnsi" w:cstheme="majorHAnsi"/>
          <w:color w:val="222222"/>
          <w:sz w:val="20"/>
          <w:szCs w:val="20"/>
          <w:lang w:val="en-GB"/>
        </w:rPr>
        <w:t>DRC will be authorized to check the condition of the vehicle on a regular basis.</w:t>
      </w:r>
    </w:p>
    <w:p w14:paraId="32C9639E" w14:textId="77777777" w:rsidR="00A87185" w:rsidRPr="00727BB6" w:rsidRDefault="00A87185" w:rsidP="00A87185">
      <w:pPr>
        <w:pStyle w:val="ListParagraph"/>
        <w:widowControl w:val="0"/>
        <w:numPr>
          <w:ilvl w:val="0"/>
          <w:numId w:val="19"/>
        </w:numPr>
        <w:autoSpaceDE w:val="0"/>
        <w:autoSpaceDN w:val="0"/>
        <w:adjustRightInd w:val="0"/>
        <w:spacing w:before="21" w:after="0" w:line="276" w:lineRule="auto"/>
        <w:jc w:val="both"/>
        <w:rPr>
          <w:rFonts w:asciiTheme="majorHAnsi" w:eastAsia="Times New Roman" w:hAnsiTheme="majorHAnsi" w:cstheme="majorHAnsi"/>
          <w:color w:val="222222"/>
          <w:sz w:val="20"/>
          <w:szCs w:val="20"/>
          <w:lang w:val="en-GB"/>
        </w:rPr>
      </w:pPr>
      <w:r w:rsidRPr="00727BB6">
        <w:rPr>
          <w:rFonts w:asciiTheme="majorHAnsi" w:eastAsia="Times New Roman" w:hAnsiTheme="majorHAnsi" w:cstheme="majorHAnsi"/>
          <w:color w:val="222222"/>
          <w:sz w:val="20"/>
          <w:szCs w:val="20"/>
          <w:lang w:val="en-GB"/>
        </w:rPr>
        <w:t>The Owner shall be responsible to ensure the availability of a replacement vehicle in the event of any vehicle breakdown, accident and during the time vehicle is being sent for servicing.</w:t>
      </w:r>
    </w:p>
    <w:p w14:paraId="72FF7D56" w14:textId="77777777" w:rsidR="00A87185" w:rsidRPr="00727BB6" w:rsidRDefault="00A87185" w:rsidP="00A87185">
      <w:pPr>
        <w:pStyle w:val="ListParagraph"/>
        <w:widowControl w:val="0"/>
        <w:numPr>
          <w:ilvl w:val="0"/>
          <w:numId w:val="19"/>
        </w:numPr>
        <w:autoSpaceDE w:val="0"/>
        <w:autoSpaceDN w:val="0"/>
        <w:adjustRightInd w:val="0"/>
        <w:spacing w:before="21" w:after="0" w:line="276" w:lineRule="auto"/>
        <w:jc w:val="both"/>
        <w:rPr>
          <w:rFonts w:asciiTheme="majorHAnsi" w:eastAsia="Times New Roman" w:hAnsiTheme="majorHAnsi" w:cstheme="majorHAnsi"/>
          <w:color w:val="222222"/>
          <w:sz w:val="20"/>
          <w:szCs w:val="20"/>
          <w:lang w:val="en-GB"/>
        </w:rPr>
      </w:pPr>
      <w:r w:rsidRPr="00727BB6">
        <w:rPr>
          <w:rFonts w:asciiTheme="majorHAnsi" w:eastAsia="Times New Roman" w:hAnsiTheme="majorHAnsi" w:cstheme="majorHAnsi"/>
          <w:color w:val="222222"/>
          <w:sz w:val="20"/>
          <w:szCs w:val="20"/>
          <w:lang w:val="en-GB"/>
        </w:rPr>
        <w:t xml:space="preserve">DRC shall not be responsible to repair or to put the vehicle back in its original condition at the end of </w:t>
      </w:r>
      <w:r>
        <w:rPr>
          <w:rFonts w:asciiTheme="majorHAnsi" w:eastAsia="Times New Roman" w:hAnsiTheme="majorHAnsi" w:cstheme="majorHAnsi"/>
          <w:color w:val="222222"/>
          <w:sz w:val="20"/>
          <w:szCs w:val="20"/>
          <w:lang w:val="en-GB"/>
        </w:rPr>
        <w:t xml:space="preserve">the </w:t>
      </w:r>
      <w:r>
        <w:rPr>
          <w:rFonts w:asciiTheme="majorHAnsi" w:eastAsia="Times New Roman" w:hAnsiTheme="majorHAnsi" w:cstheme="majorHAnsi"/>
          <w:color w:val="222222"/>
          <w:sz w:val="20"/>
          <w:szCs w:val="20"/>
          <w:lang w:val="en-GB"/>
        </w:rPr>
        <w:lastRenderedPageBreak/>
        <w:t>contract o</w:t>
      </w:r>
      <w:r w:rsidRPr="00727BB6">
        <w:rPr>
          <w:rFonts w:asciiTheme="majorHAnsi" w:eastAsia="Times New Roman" w:hAnsiTheme="majorHAnsi" w:cstheme="majorHAnsi"/>
          <w:color w:val="222222"/>
          <w:sz w:val="20"/>
          <w:szCs w:val="20"/>
          <w:lang w:val="en-GB"/>
        </w:rPr>
        <w:t xml:space="preserve">r </w:t>
      </w:r>
      <w:r>
        <w:rPr>
          <w:rFonts w:asciiTheme="majorHAnsi" w:eastAsia="Times New Roman" w:hAnsiTheme="majorHAnsi" w:cstheme="majorHAnsi"/>
          <w:color w:val="222222"/>
          <w:sz w:val="20"/>
          <w:szCs w:val="20"/>
          <w:lang w:val="en-GB"/>
        </w:rPr>
        <w:t xml:space="preserve">is not </w:t>
      </w:r>
      <w:r w:rsidRPr="00727BB6">
        <w:rPr>
          <w:rFonts w:asciiTheme="majorHAnsi" w:eastAsia="Times New Roman" w:hAnsiTheme="majorHAnsi" w:cstheme="majorHAnsi"/>
          <w:color w:val="222222"/>
          <w:sz w:val="20"/>
          <w:szCs w:val="20"/>
          <w:lang w:val="en-GB"/>
        </w:rPr>
        <w:t>responsible for normal wear and tear.</w:t>
      </w:r>
    </w:p>
    <w:p w14:paraId="4E783D62" w14:textId="77777777" w:rsidR="00A87185" w:rsidRPr="00727BB6" w:rsidRDefault="00A87185" w:rsidP="00A87185">
      <w:pPr>
        <w:pStyle w:val="ListParagraph"/>
        <w:widowControl w:val="0"/>
        <w:numPr>
          <w:ilvl w:val="0"/>
          <w:numId w:val="19"/>
        </w:numPr>
        <w:autoSpaceDE w:val="0"/>
        <w:autoSpaceDN w:val="0"/>
        <w:adjustRightInd w:val="0"/>
        <w:spacing w:before="21" w:after="0" w:line="276" w:lineRule="auto"/>
        <w:jc w:val="both"/>
        <w:rPr>
          <w:rFonts w:asciiTheme="majorHAnsi" w:eastAsia="Times New Roman" w:hAnsiTheme="majorHAnsi" w:cstheme="majorHAnsi"/>
          <w:color w:val="222222"/>
          <w:sz w:val="20"/>
          <w:szCs w:val="20"/>
          <w:lang w:val="en-GB"/>
        </w:rPr>
      </w:pPr>
      <w:r w:rsidRPr="00727BB6">
        <w:rPr>
          <w:rFonts w:asciiTheme="majorHAnsi" w:eastAsia="Times New Roman" w:hAnsiTheme="majorHAnsi" w:cstheme="majorHAnsi"/>
          <w:color w:val="222222"/>
          <w:sz w:val="20"/>
          <w:szCs w:val="20"/>
          <w:lang w:val="en-GB"/>
        </w:rPr>
        <w:t>The Vehicle should be equipped with both summer and winter tire, fire extinguisher</w:t>
      </w:r>
      <w:r>
        <w:rPr>
          <w:rFonts w:asciiTheme="majorHAnsi" w:eastAsia="Times New Roman" w:hAnsiTheme="majorHAnsi" w:cstheme="majorHAnsi"/>
          <w:color w:val="222222"/>
          <w:sz w:val="20"/>
          <w:szCs w:val="20"/>
          <w:lang w:val="en-GB"/>
        </w:rPr>
        <w:t xml:space="preserve"> and other necessary tools and items.</w:t>
      </w:r>
    </w:p>
    <w:p w14:paraId="75D7BD3A" w14:textId="77777777" w:rsidR="00A87185" w:rsidRPr="001306A4" w:rsidRDefault="00A87185" w:rsidP="00A87185">
      <w:pPr>
        <w:pStyle w:val="Default"/>
        <w:numPr>
          <w:ilvl w:val="0"/>
          <w:numId w:val="19"/>
        </w:numPr>
        <w:rPr>
          <w:rFonts w:asciiTheme="majorHAnsi" w:eastAsia="Times New Roman" w:hAnsiTheme="majorHAnsi" w:cstheme="majorHAnsi"/>
          <w:color w:val="222222"/>
          <w:sz w:val="20"/>
          <w:szCs w:val="20"/>
          <w:lang w:val="en-GB"/>
        </w:rPr>
      </w:pPr>
      <w:r w:rsidRPr="001306A4">
        <w:rPr>
          <w:rFonts w:asciiTheme="majorHAnsi" w:eastAsia="Times New Roman" w:hAnsiTheme="majorHAnsi" w:cstheme="majorHAnsi"/>
          <w:color w:val="222222"/>
          <w:sz w:val="20"/>
          <w:szCs w:val="20"/>
          <w:lang w:val="en-GB"/>
        </w:rPr>
        <w:t xml:space="preserve">Vehicles must have at least half a tank of fuel at the end of each trip prior to parking up. </w:t>
      </w:r>
    </w:p>
    <w:p w14:paraId="70835819" w14:textId="77777777" w:rsidR="00A87185" w:rsidRDefault="00A87185" w:rsidP="00A87185">
      <w:pPr>
        <w:pStyle w:val="ListParagraph"/>
        <w:numPr>
          <w:ilvl w:val="0"/>
          <w:numId w:val="19"/>
        </w:numPr>
        <w:autoSpaceDE w:val="0"/>
        <w:autoSpaceDN w:val="0"/>
        <w:adjustRightInd w:val="0"/>
        <w:spacing w:after="120" w:line="240" w:lineRule="auto"/>
        <w:jc w:val="both"/>
        <w:rPr>
          <w:rFonts w:asciiTheme="majorHAnsi" w:eastAsia="Times New Roman" w:hAnsiTheme="majorHAnsi" w:cstheme="majorHAnsi"/>
          <w:color w:val="222222"/>
          <w:sz w:val="20"/>
          <w:szCs w:val="20"/>
          <w:lang w:val="en-GB"/>
        </w:rPr>
      </w:pPr>
      <w:r w:rsidRPr="00727BB6">
        <w:rPr>
          <w:rFonts w:asciiTheme="majorHAnsi" w:eastAsia="Times New Roman" w:hAnsiTheme="majorHAnsi" w:cstheme="majorHAnsi"/>
          <w:color w:val="222222"/>
          <w:sz w:val="20"/>
          <w:szCs w:val="20"/>
          <w:lang w:val="en-GB"/>
        </w:rPr>
        <w:t>All seatbelts</w:t>
      </w:r>
      <w:r>
        <w:rPr>
          <w:rFonts w:asciiTheme="majorHAnsi" w:eastAsia="Times New Roman" w:hAnsiTheme="majorHAnsi" w:cstheme="majorHAnsi"/>
          <w:color w:val="222222"/>
          <w:sz w:val="20"/>
          <w:szCs w:val="20"/>
          <w:lang w:val="en-GB"/>
        </w:rPr>
        <w:t xml:space="preserve"> and centre lock system</w:t>
      </w:r>
      <w:r w:rsidRPr="00727BB6">
        <w:rPr>
          <w:rFonts w:asciiTheme="majorHAnsi" w:eastAsia="Times New Roman" w:hAnsiTheme="majorHAnsi" w:cstheme="majorHAnsi"/>
          <w:color w:val="222222"/>
          <w:sz w:val="20"/>
          <w:szCs w:val="20"/>
          <w:lang w:val="en-GB"/>
        </w:rPr>
        <w:t xml:space="preserve"> should be working properly.</w:t>
      </w:r>
    </w:p>
    <w:p w14:paraId="79D7A500" w14:textId="77777777" w:rsidR="00A87185" w:rsidRDefault="00A87185" w:rsidP="00A87185">
      <w:pPr>
        <w:pStyle w:val="ListParagraph"/>
        <w:numPr>
          <w:ilvl w:val="0"/>
          <w:numId w:val="19"/>
        </w:numPr>
        <w:autoSpaceDE w:val="0"/>
        <w:autoSpaceDN w:val="0"/>
        <w:adjustRightInd w:val="0"/>
        <w:spacing w:after="120" w:line="240" w:lineRule="auto"/>
        <w:jc w:val="both"/>
        <w:rPr>
          <w:rFonts w:asciiTheme="majorHAnsi" w:eastAsia="Times New Roman" w:hAnsiTheme="majorHAnsi" w:cstheme="majorHAnsi"/>
          <w:color w:val="222222"/>
          <w:sz w:val="20"/>
          <w:szCs w:val="20"/>
          <w:lang w:val="en-GB"/>
        </w:rPr>
      </w:pPr>
      <w:r w:rsidRPr="00727BB6">
        <w:rPr>
          <w:rFonts w:asciiTheme="majorHAnsi" w:eastAsia="Times New Roman" w:hAnsiTheme="majorHAnsi" w:cstheme="majorHAnsi"/>
          <w:color w:val="222222"/>
          <w:sz w:val="20"/>
          <w:szCs w:val="20"/>
          <w:lang w:val="en-GB"/>
        </w:rPr>
        <w:t xml:space="preserve">The </w:t>
      </w:r>
      <w:r>
        <w:rPr>
          <w:rFonts w:asciiTheme="majorHAnsi" w:eastAsia="Times New Roman" w:hAnsiTheme="majorHAnsi" w:cstheme="majorHAnsi"/>
          <w:color w:val="222222"/>
          <w:sz w:val="20"/>
          <w:szCs w:val="20"/>
          <w:lang w:val="en-GB"/>
        </w:rPr>
        <w:t xml:space="preserve">DRC insurance company will not be responsible for any type of damage or accident happens to the vehicle during the period of the contract. </w:t>
      </w:r>
    </w:p>
    <w:p w14:paraId="5DCD9D68" w14:textId="0D5258CC" w:rsidR="00BE0FBB" w:rsidRPr="00A87185" w:rsidRDefault="00BE0FBB" w:rsidP="00BE0FBB">
      <w:pPr>
        <w:autoSpaceDE w:val="0"/>
        <w:autoSpaceDN w:val="0"/>
        <w:adjustRightInd w:val="0"/>
        <w:spacing w:after="120" w:line="240" w:lineRule="auto"/>
        <w:jc w:val="both"/>
        <w:rPr>
          <w:rFonts w:asciiTheme="majorHAnsi" w:eastAsia="Times New Roman" w:hAnsiTheme="majorHAnsi" w:cstheme="majorHAnsi"/>
          <w:b/>
          <w:bCs/>
          <w:color w:val="222222"/>
          <w:sz w:val="26"/>
          <w:szCs w:val="26"/>
          <w:lang w:val="en-GB"/>
        </w:rPr>
      </w:pPr>
      <w:r w:rsidRPr="00A87185">
        <w:rPr>
          <w:rFonts w:asciiTheme="majorHAnsi" w:eastAsia="Times New Roman" w:hAnsiTheme="majorHAnsi" w:cstheme="majorHAnsi"/>
          <w:b/>
          <w:bCs/>
          <w:color w:val="222222"/>
          <w:sz w:val="26"/>
          <w:szCs w:val="26"/>
          <w:lang w:val="en-GB"/>
        </w:rPr>
        <w:t xml:space="preserve">Note: below will only be applied for Central provinces </w:t>
      </w:r>
    </w:p>
    <w:p w14:paraId="0D5A4F55" w14:textId="77777777" w:rsidR="00BE0FBB" w:rsidRDefault="00BE0FBB" w:rsidP="00BE0FBB">
      <w:pPr>
        <w:pStyle w:val="ListParagraph"/>
        <w:widowControl w:val="0"/>
        <w:numPr>
          <w:ilvl w:val="0"/>
          <w:numId w:val="19"/>
        </w:numPr>
        <w:autoSpaceDE w:val="0"/>
        <w:autoSpaceDN w:val="0"/>
        <w:adjustRightInd w:val="0"/>
        <w:spacing w:before="21" w:after="0" w:line="276" w:lineRule="auto"/>
        <w:jc w:val="both"/>
        <w:rPr>
          <w:rFonts w:asciiTheme="majorHAnsi" w:eastAsia="Times New Roman" w:hAnsiTheme="majorHAnsi" w:cstheme="majorHAnsi"/>
          <w:color w:val="222222"/>
          <w:sz w:val="20"/>
          <w:szCs w:val="20"/>
          <w:lang w:val="en-GB"/>
        </w:rPr>
      </w:pPr>
      <w:r w:rsidRPr="00727BB6">
        <w:rPr>
          <w:rFonts w:asciiTheme="majorHAnsi" w:eastAsia="Times New Roman" w:hAnsiTheme="majorHAnsi" w:cstheme="majorHAnsi"/>
          <w:color w:val="222222"/>
          <w:sz w:val="20"/>
          <w:szCs w:val="20"/>
          <w:lang w:val="en-GB"/>
        </w:rPr>
        <w:t xml:space="preserve">Monthly </w:t>
      </w:r>
      <w:r>
        <w:rPr>
          <w:rFonts w:asciiTheme="majorHAnsi" w:eastAsia="Times New Roman" w:hAnsiTheme="majorHAnsi" w:cstheme="majorHAnsi"/>
          <w:color w:val="222222"/>
          <w:sz w:val="20"/>
          <w:szCs w:val="20"/>
          <w:lang w:val="en-GB"/>
        </w:rPr>
        <w:t>and daily r</w:t>
      </w:r>
      <w:r w:rsidRPr="00727BB6">
        <w:rPr>
          <w:rFonts w:asciiTheme="majorHAnsi" w:eastAsia="Times New Roman" w:hAnsiTheme="majorHAnsi" w:cstheme="majorHAnsi"/>
          <w:color w:val="222222"/>
          <w:sz w:val="20"/>
          <w:szCs w:val="20"/>
          <w:lang w:val="en-GB"/>
        </w:rPr>
        <w:t xml:space="preserve">ental vehicles will travel to all location added in the BoQs , at maximum 2000 Miles or 3,200 Kilometres per month, If the vehicle is used more than the motioned Miles or Kilometres up to end the month there will be </w:t>
      </w:r>
      <w:r>
        <w:rPr>
          <w:rFonts w:asciiTheme="majorHAnsi" w:eastAsia="Times New Roman" w:hAnsiTheme="majorHAnsi" w:cstheme="majorHAnsi"/>
          <w:color w:val="222222"/>
          <w:sz w:val="20"/>
          <w:szCs w:val="20"/>
          <w:lang w:val="en-GB"/>
        </w:rPr>
        <w:t xml:space="preserve">compensation in terms of reducing kilometres in other months. </w:t>
      </w:r>
    </w:p>
    <w:p w14:paraId="272D3BC2" w14:textId="77777777" w:rsidR="00BE0FBB" w:rsidRPr="00BE0FBB" w:rsidRDefault="00BE0FBB" w:rsidP="00BE0FBB">
      <w:pPr>
        <w:autoSpaceDE w:val="0"/>
        <w:autoSpaceDN w:val="0"/>
        <w:adjustRightInd w:val="0"/>
        <w:spacing w:after="120" w:line="240" w:lineRule="auto"/>
        <w:jc w:val="both"/>
        <w:rPr>
          <w:rFonts w:asciiTheme="majorHAnsi" w:eastAsia="Times New Roman" w:hAnsiTheme="majorHAnsi" w:cstheme="majorHAnsi"/>
          <w:color w:val="222222"/>
          <w:sz w:val="20"/>
          <w:szCs w:val="20"/>
          <w:lang w:val="en-GB"/>
        </w:rPr>
      </w:pPr>
    </w:p>
    <w:p w14:paraId="1FE6C7B7" w14:textId="7EDC2EF2" w:rsidR="00B559A4" w:rsidRPr="00A21C75" w:rsidRDefault="0032585B" w:rsidP="00A21C75">
      <w:pPr>
        <w:pStyle w:val="ListParagraph"/>
        <w:widowControl w:val="0"/>
        <w:numPr>
          <w:ilvl w:val="0"/>
          <w:numId w:val="22"/>
        </w:numPr>
        <w:autoSpaceDE w:val="0"/>
        <w:autoSpaceDN w:val="0"/>
        <w:adjustRightInd w:val="0"/>
        <w:spacing w:after="0" w:line="240" w:lineRule="auto"/>
        <w:ind w:right="-20"/>
        <w:jc w:val="both"/>
        <w:rPr>
          <w:rFonts w:asciiTheme="majorHAnsi" w:eastAsia="Times New Roman" w:hAnsiTheme="majorHAnsi" w:cstheme="majorHAnsi"/>
          <w:b/>
          <w:bCs/>
          <w:color w:val="222222"/>
          <w:sz w:val="20"/>
          <w:szCs w:val="20"/>
          <w:lang w:val="en-GB"/>
        </w:rPr>
      </w:pPr>
      <w:r w:rsidRPr="00EC380B">
        <w:rPr>
          <w:rFonts w:asciiTheme="majorHAnsi" w:eastAsia="Times New Roman" w:hAnsiTheme="majorHAnsi" w:cstheme="majorHAnsi"/>
          <w:b/>
          <w:bCs/>
          <w:color w:val="222222"/>
          <w:sz w:val="20"/>
          <w:szCs w:val="20"/>
          <w:lang w:val="en-GB"/>
        </w:rPr>
        <w:t>Replacement o</w:t>
      </w:r>
      <w:r w:rsidR="00B559A4" w:rsidRPr="00EC380B">
        <w:rPr>
          <w:rFonts w:asciiTheme="majorHAnsi" w:eastAsia="Times New Roman" w:hAnsiTheme="majorHAnsi" w:cstheme="majorHAnsi"/>
          <w:b/>
          <w:bCs/>
          <w:color w:val="222222"/>
          <w:sz w:val="20"/>
          <w:szCs w:val="20"/>
          <w:lang w:val="en-GB"/>
        </w:rPr>
        <w:t>f vehicle in case of breakdown:</w:t>
      </w:r>
    </w:p>
    <w:p w14:paraId="7388737F" w14:textId="62A9F99A" w:rsidR="0032585B" w:rsidRPr="001306A4" w:rsidRDefault="0032585B" w:rsidP="0088263C">
      <w:pPr>
        <w:widowControl w:val="0"/>
        <w:autoSpaceDE w:val="0"/>
        <w:autoSpaceDN w:val="0"/>
        <w:adjustRightInd w:val="0"/>
        <w:spacing w:after="0" w:line="307" w:lineRule="auto"/>
        <w:jc w:val="both"/>
        <w:rPr>
          <w:rFonts w:asciiTheme="majorHAnsi" w:eastAsia="Times New Roman" w:hAnsiTheme="majorHAnsi" w:cstheme="majorHAnsi"/>
          <w:color w:val="222222"/>
          <w:sz w:val="20"/>
          <w:szCs w:val="20"/>
          <w:lang w:val="en-GB"/>
        </w:rPr>
      </w:pPr>
      <w:r w:rsidRPr="001306A4">
        <w:rPr>
          <w:rFonts w:asciiTheme="majorHAnsi" w:eastAsia="Times New Roman" w:hAnsiTheme="majorHAnsi" w:cstheme="majorHAnsi"/>
          <w:color w:val="222222"/>
          <w:sz w:val="20"/>
          <w:szCs w:val="20"/>
          <w:lang w:val="en-GB"/>
        </w:rPr>
        <w:t xml:space="preserve">The vehicle rental company or </w:t>
      </w:r>
      <w:r w:rsidR="003D109F" w:rsidRPr="001306A4">
        <w:rPr>
          <w:rFonts w:asciiTheme="majorHAnsi" w:eastAsia="Times New Roman" w:hAnsiTheme="majorHAnsi" w:cstheme="majorHAnsi"/>
          <w:color w:val="222222"/>
          <w:sz w:val="20"/>
          <w:szCs w:val="20"/>
          <w:lang w:val="en-GB"/>
        </w:rPr>
        <w:t xml:space="preserve">SUPPLIER </w:t>
      </w:r>
      <w:r w:rsidRPr="001306A4">
        <w:rPr>
          <w:rFonts w:asciiTheme="majorHAnsi" w:eastAsia="Times New Roman" w:hAnsiTheme="majorHAnsi" w:cstheme="majorHAnsi"/>
          <w:color w:val="222222"/>
          <w:sz w:val="20"/>
          <w:szCs w:val="20"/>
          <w:lang w:val="en-GB"/>
        </w:rPr>
        <w:t>or firm will be responsible to ensure that the vehicles provided to DRC are fully maintained and are physically in absolute perfect condition for travelling. However, in an event that a vehicle breaks down, the vehicle rental company/</w:t>
      </w:r>
      <w:r w:rsidR="003D109F" w:rsidRPr="001306A4" w:rsidDel="003D109F">
        <w:rPr>
          <w:rFonts w:asciiTheme="majorHAnsi" w:eastAsia="Times New Roman" w:hAnsiTheme="majorHAnsi" w:cstheme="majorHAnsi"/>
          <w:color w:val="222222"/>
          <w:sz w:val="20"/>
          <w:szCs w:val="20"/>
          <w:lang w:val="en-GB"/>
        </w:rPr>
        <w:t xml:space="preserve"> </w:t>
      </w:r>
      <w:r w:rsidRPr="001306A4">
        <w:rPr>
          <w:rFonts w:asciiTheme="majorHAnsi" w:eastAsia="Times New Roman" w:hAnsiTheme="majorHAnsi" w:cstheme="majorHAnsi"/>
          <w:color w:val="222222"/>
          <w:sz w:val="20"/>
          <w:szCs w:val="20"/>
          <w:lang w:val="en-GB"/>
        </w:rPr>
        <w:t>Supplier will arrange for its immediate replacement without any delay. In case of remote site/area, reasonable travel time (not more than 12 hours) will be allowed to the vehicle rental company to send the replacement failure to which may lead to imposition of liquidated damages.</w:t>
      </w:r>
    </w:p>
    <w:p w14:paraId="54C3BBEF" w14:textId="77777777" w:rsidR="0032585B" w:rsidRPr="00EC380B" w:rsidRDefault="0032585B" w:rsidP="0088263C">
      <w:pPr>
        <w:widowControl w:val="0"/>
        <w:autoSpaceDE w:val="0"/>
        <w:autoSpaceDN w:val="0"/>
        <w:adjustRightInd w:val="0"/>
        <w:spacing w:before="1" w:after="0" w:line="140" w:lineRule="exact"/>
        <w:jc w:val="both"/>
        <w:rPr>
          <w:rFonts w:asciiTheme="majorHAnsi" w:eastAsia="Times New Roman" w:hAnsiTheme="majorHAnsi" w:cstheme="majorHAnsi"/>
          <w:b/>
          <w:bCs/>
          <w:color w:val="222222"/>
          <w:sz w:val="20"/>
          <w:szCs w:val="20"/>
          <w:lang w:val="en-GB"/>
        </w:rPr>
      </w:pPr>
    </w:p>
    <w:p w14:paraId="740D8FC5" w14:textId="29E4DAA7" w:rsidR="00B559A4" w:rsidRDefault="0032585B" w:rsidP="00A21C75">
      <w:pPr>
        <w:pStyle w:val="ListParagraph"/>
        <w:widowControl w:val="0"/>
        <w:numPr>
          <w:ilvl w:val="0"/>
          <w:numId w:val="22"/>
        </w:numPr>
        <w:autoSpaceDE w:val="0"/>
        <w:autoSpaceDN w:val="0"/>
        <w:adjustRightInd w:val="0"/>
        <w:spacing w:after="0" w:line="240" w:lineRule="auto"/>
        <w:ind w:right="-20"/>
        <w:jc w:val="both"/>
        <w:rPr>
          <w:rFonts w:asciiTheme="majorHAnsi" w:eastAsia="Times New Roman" w:hAnsiTheme="majorHAnsi" w:cstheme="majorHAnsi"/>
          <w:b/>
          <w:bCs/>
          <w:color w:val="222222"/>
          <w:sz w:val="20"/>
          <w:szCs w:val="20"/>
          <w:lang w:val="en-GB"/>
        </w:rPr>
      </w:pPr>
      <w:r w:rsidRPr="00EC380B">
        <w:rPr>
          <w:rFonts w:asciiTheme="majorHAnsi" w:eastAsia="Times New Roman" w:hAnsiTheme="majorHAnsi" w:cstheme="majorHAnsi"/>
          <w:b/>
          <w:bCs/>
          <w:color w:val="222222"/>
          <w:sz w:val="20"/>
          <w:szCs w:val="20"/>
          <w:lang w:val="en-GB"/>
        </w:rPr>
        <w:t>Repair &amp; Maintenance:</w:t>
      </w:r>
    </w:p>
    <w:p w14:paraId="23F3C227" w14:textId="77777777" w:rsidR="00EC380B" w:rsidRPr="00EC380B" w:rsidRDefault="00EC380B" w:rsidP="0088263C">
      <w:pPr>
        <w:widowControl w:val="0"/>
        <w:autoSpaceDE w:val="0"/>
        <w:autoSpaceDN w:val="0"/>
        <w:adjustRightInd w:val="0"/>
        <w:spacing w:after="0" w:line="240" w:lineRule="auto"/>
        <w:ind w:right="-20"/>
        <w:jc w:val="both"/>
        <w:rPr>
          <w:rFonts w:asciiTheme="majorHAnsi" w:eastAsia="Times New Roman" w:hAnsiTheme="majorHAnsi" w:cstheme="majorHAnsi"/>
          <w:b/>
          <w:bCs/>
          <w:color w:val="222222"/>
          <w:sz w:val="20"/>
          <w:szCs w:val="20"/>
          <w:lang w:val="en-GB"/>
        </w:rPr>
      </w:pPr>
    </w:p>
    <w:p w14:paraId="41A304C8" w14:textId="3C7D72CC" w:rsidR="00B210F1" w:rsidRPr="001306A4" w:rsidRDefault="00B210F1" w:rsidP="00492DC4">
      <w:pPr>
        <w:widowControl w:val="0"/>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1306A4">
        <w:rPr>
          <w:rFonts w:asciiTheme="majorHAnsi" w:eastAsia="Times New Roman" w:hAnsiTheme="majorHAnsi" w:cstheme="majorHAnsi"/>
          <w:color w:val="222222"/>
          <w:sz w:val="20"/>
          <w:szCs w:val="20"/>
          <w:lang w:val="en-GB"/>
        </w:rPr>
        <w:t xml:space="preserve">The SUPPLIER shall be fully responsible for any and all maintenance, servicing and repair needs of the vehicle during the term of </w:t>
      </w:r>
      <w:r w:rsidR="003D109F" w:rsidRPr="001306A4">
        <w:rPr>
          <w:rFonts w:asciiTheme="majorHAnsi" w:eastAsia="Times New Roman" w:hAnsiTheme="majorHAnsi" w:cstheme="majorHAnsi"/>
          <w:color w:val="222222"/>
          <w:sz w:val="20"/>
          <w:szCs w:val="20"/>
          <w:lang w:val="en-GB"/>
        </w:rPr>
        <w:t>The</w:t>
      </w:r>
      <w:r w:rsidRPr="001306A4">
        <w:rPr>
          <w:rFonts w:asciiTheme="majorHAnsi" w:eastAsia="Times New Roman" w:hAnsiTheme="majorHAnsi" w:cstheme="majorHAnsi"/>
          <w:color w:val="222222"/>
          <w:sz w:val="20"/>
          <w:szCs w:val="20"/>
          <w:lang w:val="en-GB"/>
        </w:rPr>
        <w:t xml:space="preserve"> </w:t>
      </w:r>
      <w:r w:rsidR="00A21C75">
        <w:rPr>
          <w:rFonts w:asciiTheme="majorHAnsi" w:eastAsia="Times New Roman" w:hAnsiTheme="majorHAnsi" w:cstheme="majorHAnsi"/>
          <w:color w:val="222222"/>
          <w:sz w:val="20"/>
          <w:szCs w:val="20"/>
          <w:lang w:val="en-GB"/>
        </w:rPr>
        <w:t xml:space="preserve">Purchase </w:t>
      </w:r>
      <w:r w:rsidR="00A21C75" w:rsidRPr="001306A4">
        <w:rPr>
          <w:rFonts w:asciiTheme="majorHAnsi" w:eastAsia="Times New Roman" w:hAnsiTheme="majorHAnsi" w:cstheme="majorHAnsi"/>
          <w:color w:val="222222"/>
          <w:sz w:val="20"/>
          <w:szCs w:val="20"/>
          <w:lang w:val="en-GB"/>
        </w:rPr>
        <w:t>Agreement</w:t>
      </w:r>
      <w:r w:rsidRPr="001306A4">
        <w:rPr>
          <w:rFonts w:asciiTheme="majorHAnsi" w:eastAsia="Times New Roman" w:hAnsiTheme="majorHAnsi" w:cstheme="majorHAnsi"/>
          <w:color w:val="222222"/>
          <w:sz w:val="20"/>
          <w:szCs w:val="20"/>
          <w:lang w:val="en-GB"/>
        </w:rPr>
        <w:t xml:space="preserve">, and all costs related thereto, and shall ensure that the vehicle operates </w:t>
      </w:r>
      <w:r w:rsidR="003D109F" w:rsidRPr="001306A4">
        <w:rPr>
          <w:rFonts w:asciiTheme="majorHAnsi" w:eastAsia="Times New Roman" w:hAnsiTheme="majorHAnsi" w:cstheme="majorHAnsi"/>
          <w:color w:val="222222"/>
          <w:sz w:val="20"/>
          <w:szCs w:val="20"/>
          <w:lang w:val="en-GB"/>
        </w:rPr>
        <w:t>properly during the term of the</w:t>
      </w:r>
      <w:r w:rsidRPr="001306A4">
        <w:rPr>
          <w:rFonts w:asciiTheme="majorHAnsi" w:eastAsia="Times New Roman" w:hAnsiTheme="majorHAnsi" w:cstheme="majorHAnsi"/>
          <w:color w:val="222222"/>
          <w:sz w:val="20"/>
          <w:szCs w:val="20"/>
          <w:lang w:val="en-GB"/>
        </w:rPr>
        <w:t xml:space="preserve"> </w:t>
      </w:r>
      <w:r w:rsidR="003D109F" w:rsidRPr="001306A4">
        <w:rPr>
          <w:rFonts w:asciiTheme="majorHAnsi" w:eastAsia="Times New Roman" w:hAnsiTheme="majorHAnsi" w:cstheme="majorHAnsi"/>
          <w:color w:val="222222"/>
          <w:sz w:val="20"/>
          <w:szCs w:val="20"/>
          <w:lang w:val="en-GB"/>
        </w:rPr>
        <w:t>framework agreement</w:t>
      </w:r>
      <w:r w:rsidRPr="001306A4">
        <w:rPr>
          <w:rFonts w:asciiTheme="majorHAnsi" w:eastAsia="Times New Roman" w:hAnsiTheme="majorHAnsi" w:cstheme="majorHAnsi"/>
          <w:color w:val="222222"/>
          <w:sz w:val="20"/>
          <w:szCs w:val="20"/>
          <w:lang w:val="en-GB"/>
        </w:rPr>
        <w:t>. Except in the case of emergencies, the SUPPLIER shall ensure that service and repair does not take place during the hours that DRC requires the vehicle, or at any other time that will interfere with DRC’s purposes for the use of the vehicle. In the event that the vehicle is not able to be used at any of the requested times, including those specified or exceptionally requested pursuant to 3 a) above, the supplier will provide another vehicle with the same specifications within two (2) hours of the incident which caused the vehicle to be unavailable.</w:t>
      </w:r>
    </w:p>
    <w:p w14:paraId="1A7C1BEF" w14:textId="77777777" w:rsidR="0032585B" w:rsidRPr="001306A4" w:rsidRDefault="0032585B" w:rsidP="0088263C">
      <w:pPr>
        <w:widowControl w:val="0"/>
        <w:autoSpaceDE w:val="0"/>
        <w:autoSpaceDN w:val="0"/>
        <w:adjustRightInd w:val="0"/>
        <w:spacing w:before="19" w:after="0" w:line="280" w:lineRule="exact"/>
        <w:jc w:val="both"/>
        <w:rPr>
          <w:rFonts w:asciiTheme="majorHAnsi" w:eastAsia="Times New Roman" w:hAnsiTheme="majorHAnsi" w:cstheme="majorHAnsi"/>
          <w:color w:val="222222"/>
          <w:sz w:val="20"/>
          <w:szCs w:val="20"/>
          <w:lang w:val="en-GB"/>
        </w:rPr>
      </w:pPr>
    </w:p>
    <w:p w14:paraId="264870E6" w14:textId="758668B8" w:rsidR="00B559A4" w:rsidRPr="00EC380B" w:rsidRDefault="0095570E" w:rsidP="00A21C75">
      <w:pPr>
        <w:pStyle w:val="ListParagraph"/>
        <w:widowControl w:val="0"/>
        <w:numPr>
          <w:ilvl w:val="0"/>
          <w:numId w:val="22"/>
        </w:numPr>
        <w:autoSpaceDE w:val="0"/>
        <w:autoSpaceDN w:val="0"/>
        <w:adjustRightInd w:val="0"/>
        <w:spacing w:after="0" w:line="240" w:lineRule="auto"/>
        <w:ind w:right="-20"/>
        <w:jc w:val="both"/>
        <w:rPr>
          <w:rFonts w:asciiTheme="majorHAnsi" w:eastAsia="Times New Roman" w:hAnsiTheme="majorHAnsi" w:cstheme="majorHAnsi"/>
          <w:b/>
          <w:bCs/>
          <w:color w:val="222222"/>
          <w:sz w:val="20"/>
          <w:szCs w:val="20"/>
          <w:lang w:val="en-GB"/>
        </w:rPr>
      </w:pPr>
      <w:r w:rsidRPr="00EC380B">
        <w:rPr>
          <w:rFonts w:asciiTheme="majorHAnsi" w:eastAsia="Times New Roman" w:hAnsiTheme="majorHAnsi" w:cstheme="majorHAnsi"/>
          <w:b/>
          <w:bCs/>
          <w:color w:val="222222"/>
          <w:sz w:val="20"/>
          <w:szCs w:val="20"/>
          <w:lang w:val="en-GB"/>
        </w:rPr>
        <w:t xml:space="preserve">Type of vehicle / </w:t>
      </w:r>
      <w:r w:rsidR="00B559A4" w:rsidRPr="00EC380B">
        <w:rPr>
          <w:rFonts w:asciiTheme="majorHAnsi" w:eastAsia="Times New Roman" w:hAnsiTheme="majorHAnsi" w:cstheme="majorHAnsi"/>
          <w:b/>
          <w:bCs/>
          <w:color w:val="222222"/>
          <w:sz w:val="20"/>
          <w:szCs w:val="20"/>
          <w:lang w:val="en-GB"/>
        </w:rPr>
        <w:t>Model:</w:t>
      </w:r>
    </w:p>
    <w:p w14:paraId="24304922" w14:textId="2B1D1597" w:rsidR="00724FA8" w:rsidRPr="001306A4" w:rsidRDefault="00EC380B" w:rsidP="0088263C">
      <w:pPr>
        <w:widowControl w:val="0"/>
        <w:autoSpaceDE w:val="0"/>
        <w:autoSpaceDN w:val="0"/>
        <w:adjustRightInd w:val="0"/>
        <w:spacing w:before="2" w:after="0" w:line="260" w:lineRule="exact"/>
        <w:jc w:val="both"/>
        <w:rPr>
          <w:rFonts w:asciiTheme="majorHAnsi" w:eastAsia="Times New Roman" w:hAnsiTheme="majorHAnsi" w:cstheme="majorHAnsi"/>
          <w:color w:val="222222"/>
          <w:sz w:val="20"/>
          <w:szCs w:val="20"/>
          <w:lang w:val="en-GB"/>
        </w:rPr>
      </w:pPr>
      <w:r>
        <w:rPr>
          <w:rFonts w:asciiTheme="majorHAnsi" w:eastAsia="Times New Roman" w:hAnsiTheme="majorHAnsi" w:cstheme="majorHAnsi"/>
          <w:color w:val="222222"/>
          <w:sz w:val="20"/>
          <w:szCs w:val="20"/>
          <w:lang w:val="en-GB"/>
        </w:rPr>
        <w:t xml:space="preserve">Please see the attached BoQs for more detail of vehicles </w:t>
      </w:r>
    </w:p>
    <w:p w14:paraId="4A6230FC" w14:textId="77777777" w:rsidR="004C25FE" w:rsidRPr="001306A4" w:rsidRDefault="004C25FE" w:rsidP="0088263C">
      <w:pPr>
        <w:widowControl w:val="0"/>
        <w:autoSpaceDE w:val="0"/>
        <w:autoSpaceDN w:val="0"/>
        <w:adjustRightInd w:val="0"/>
        <w:spacing w:before="2" w:after="0" w:line="260" w:lineRule="exact"/>
        <w:jc w:val="both"/>
        <w:rPr>
          <w:rFonts w:asciiTheme="majorHAnsi" w:eastAsia="Times New Roman" w:hAnsiTheme="majorHAnsi" w:cstheme="majorHAnsi"/>
          <w:color w:val="222222"/>
          <w:sz w:val="20"/>
          <w:szCs w:val="20"/>
          <w:lang w:val="en-GB"/>
        </w:rPr>
      </w:pPr>
    </w:p>
    <w:p w14:paraId="71E1C432" w14:textId="6A8EB590" w:rsidR="00F23BF1" w:rsidRPr="00A21C75" w:rsidRDefault="00585323" w:rsidP="00A21C75">
      <w:pPr>
        <w:pStyle w:val="ListParagraph"/>
        <w:widowControl w:val="0"/>
        <w:numPr>
          <w:ilvl w:val="0"/>
          <w:numId w:val="22"/>
        </w:numPr>
        <w:autoSpaceDE w:val="0"/>
        <w:autoSpaceDN w:val="0"/>
        <w:adjustRightInd w:val="0"/>
        <w:spacing w:after="0" w:line="240" w:lineRule="auto"/>
        <w:ind w:right="-20"/>
        <w:jc w:val="both"/>
        <w:rPr>
          <w:rFonts w:asciiTheme="majorHAnsi" w:eastAsia="Times New Roman" w:hAnsiTheme="majorHAnsi" w:cstheme="majorHAnsi"/>
          <w:b/>
          <w:bCs/>
          <w:color w:val="222222"/>
          <w:sz w:val="20"/>
          <w:szCs w:val="20"/>
          <w:lang w:val="en-GB"/>
        </w:rPr>
      </w:pPr>
      <w:r w:rsidRPr="00EC380B">
        <w:rPr>
          <w:rFonts w:asciiTheme="majorHAnsi" w:eastAsia="Times New Roman" w:hAnsiTheme="majorHAnsi" w:cstheme="majorHAnsi"/>
          <w:b/>
          <w:bCs/>
          <w:color w:val="222222"/>
          <w:sz w:val="20"/>
          <w:szCs w:val="20"/>
          <w:lang w:val="en-GB"/>
        </w:rPr>
        <w:t>Spare tire</w:t>
      </w:r>
      <w:r w:rsidR="00F23BF1" w:rsidRPr="00EC380B">
        <w:rPr>
          <w:rFonts w:asciiTheme="majorHAnsi" w:eastAsia="Times New Roman" w:hAnsiTheme="majorHAnsi" w:cstheme="majorHAnsi"/>
          <w:b/>
          <w:bCs/>
          <w:color w:val="222222"/>
          <w:sz w:val="20"/>
          <w:szCs w:val="20"/>
          <w:lang w:val="en-GB"/>
        </w:rPr>
        <w:t>:</w:t>
      </w:r>
      <w:r w:rsidR="00F23BF1" w:rsidRPr="00A21C75">
        <w:rPr>
          <w:rFonts w:asciiTheme="majorHAnsi" w:eastAsia="Times New Roman" w:hAnsiTheme="majorHAnsi" w:cstheme="majorHAnsi"/>
          <w:b/>
          <w:bCs/>
          <w:color w:val="222222"/>
          <w:sz w:val="20"/>
          <w:szCs w:val="20"/>
          <w:lang w:val="en-GB"/>
        </w:rPr>
        <w:t xml:space="preserve"> </w:t>
      </w:r>
    </w:p>
    <w:p w14:paraId="3DCCF29F" w14:textId="7F13A5AF" w:rsidR="00F20D4D" w:rsidRPr="001306A4" w:rsidRDefault="00F23BF1" w:rsidP="00F20D4D">
      <w:pPr>
        <w:widowControl w:val="0"/>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r w:rsidRPr="001306A4">
        <w:rPr>
          <w:rFonts w:asciiTheme="majorHAnsi" w:eastAsia="Times New Roman" w:hAnsiTheme="majorHAnsi" w:cstheme="majorHAnsi"/>
          <w:color w:val="222222"/>
          <w:sz w:val="20"/>
          <w:szCs w:val="20"/>
          <w:lang w:val="en-GB"/>
        </w:rPr>
        <w:t xml:space="preserve">Spare </w:t>
      </w:r>
      <w:r w:rsidR="00585323" w:rsidRPr="001306A4">
        <w:rPr>
          <w:rFonts w:asciiTheme="majorHAnsi" w:eastAsia="Times New Roman" w:hAnsiTheme="majorHAnsi" w:cstheme="majorHAnsi"/>
          <w:color w:val="222222"/>
          <w:sz w:val="20"/>
          <w:szCs w:val="20"/>
          <w:lang w:val="en-GB"/>
        </w:rPr>
        <w:t xml:space="preserve">tire </w:t>
      </w:r>
      <w:r w:rsidR="0032585B" w:rsidRPr="001306A4">
        <w:rPr>
          <w:rFonts w:asciiTheme="majorHAnsi" w:eastAsia="Times New Roman" w:hAnsiTheme="majorHAnsi" w:cstheme="majorHAnsi"/>
          <w:color w:val="222222"/>
          <w:sz w:val="20"/>
          <w:szCs w:val="20"/>
          <w:lang w:val="en-GB"/>
        </w:rPr>
        <w:t>of the vehicle must be available in the car via a tire rack.</w:t>
      </w:r>
      <w:r w:rsidR="00F20D4D" w:rsidRPr="001306A4">
        <w:rPr>
          <w:rFonts w:asciiTheme="majorHAnsi" w:eastAsia="Times New Roman" w:hAnsiTheme="majorHAnsi" w:cstheme="majorHAnsi"/>
          <w:color w:val="222222"/>
          <w:sz w:val="20"/>
          <w:szCs w:val="20"/>
          <w:lang w:val="en-GB"/>
        </w:rPr>
        <w:t xml:space="preserve"> &amp; All the vehicles should have complete set of tyres repairing tools. </w:t>
      </w:r>
    </w:p>
    <w:p w14:paraId="389CF798" w14:textId="77777777" w:rsidR="0032585B" w:rsidRPr="001306A4" w:rsidRDefault="0032585B" w:rsidP="0088263C">
      <w:pPr>
        <w:widowControl w:val="0"/>
        <w:autoSpaceDE w:val="0"/>
        <w:autoSpaceDN w:val="0"/>
        <w:adjustRightInd w:val="0"/>
        <w:spacing w:after="0" w:line="200" w:lineRule="exact"/>
        <w:jc w:val="both"/>
        <w:rPr>
          <w:rFonts w:asciiTheme="majorHAnsi" w:eastAsia="Times New Roman" w:hAnsiTheme="majorHAnsi" w:cstheme="majorHAnsi"/>
          <w:color w:val="222222"/>
          <w:sz w:val="20"/>
          <w:szCs w:val="20"/>
          <w:lang w:val="en-GB"/>
        </w:rPr>
      </w:pPr>
    </w:p>
    <w:p w14:paraId="78D349FF" w14:textId="1D5F778D" w:rsidR="009377C6" w:rsidRPr="00A21C75" w:rsidRDefault="009377C6" w:rsidP="00A21C75">
      <w:pPr>
        <w:pStyle w:val="ListParagraph"/>
        <w:widowControl w:val="0"/>
        <w:numPr>
          <w:ilvl w:val="0"/>
          <w:numId w:val="22"/>
        </w:numPr>
        <w:autoSpaceDE w:val="0"/>
        <w:autoSpaceDN w:val="0"/>
        <w:adjustRightInd w:val="0"/>
        <w:spacing w:after="0" w:line="240" w:lineRule="auto"/>
        <w:ind w:right="-20"/>
        <w:jc w:val="both"/>
        <w:rPr>
          <w:rFonts w:asciiTheme="majorHAnsi" w:eastAsia="Times New Roman" w:hAnsiTheme="majorHAnsi" w:cstheme="majorHAnsi"/>
          <w:b/>
          <w:bCs/>
          <w:color w:val="222222"/>
          <w:sz w:val="20"/>
          <w:szCs w:val="20"/>
          <w:lang w:val="en-GB"/>
        </w:rPr>
      </w:pPr>
      <w:r w:rsidRPr="00EC380B">
        <w:rPr>
          <w:rFonts w:asciiTheme="majorHAnsi" w:eastAsia="Times New Roman" w:hAnsiTheme="majorHAnsi" w:cstheme="majorHAnsi"/>
          <w:b/>
          <w:bCs/>
          <w:color w:val="222222"/>
          <w:sz w:val="20"/>
          <w:szCs w:val="20"/>
          <w:lang w:val="en-GB"/>
        </w:rPr>
        <w:t>Areas of Service:</w:t>
      </w:r>
    </w:p>
    <w:p w14:paraId="5CCABC4A" w14:textId="4D5A6F9D" w:rsidR="0032585B" w:rsidRPr="001306A4" w:rsidRDefault="0032585B" w:rsidP="0088263C">
      <w:pPr>
        <w:widowControl w:val="0"/>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r w:rsidRPr="001306A4">
        <w:rPr>
          <w:rFonts w:asciiTheme="majorHAnsi" w:eastAsia="Times New Roman" w:hAnsiTheme="majorHAnsi" w:cstheme="majorHAnsi"/>
          <w:color w:val="222222"/>
          <w:sz w:val="20"/>
          <w:szCs w:val="20"/>
          <w:lang w:val="en-GB"/>
        </w:rPr>
        <w:t>The vehicles will be operating in</w:t>
      </w:r>
      <w:r w:rsidR="00EC380B">
        <w:rPr>
          <w:rFonts w:asciiTheme="majorHAnsi" w:eastAsia="Times New Roman" w:hAnsiTheme="majorHAnsi" w:cstheme="majorHAnsi"/>
          <w:color w:val="222222"/>
          <w:sz w:val="20"/>
          <w:szCs w:val="20"/>
          <w:lang w:val="en-GB"/>
        </w:rPr>
        <w:t xml:space="preserve"> Three regional of Afghanistan indicated in BoQs as</w:t>
      </w:r>
      <w:r w:rsidRPr="001306A4">
        <w:rPr>
          <w:rFonts w:asciiTheme="majorHAnsi" w:eastAsia="Times New Roman" w:hAnsiTheme="majorHAnsi" w:cstheme="majorHAnsi"/>
          <w:color w:val="222222"/>
          <w:sz w:val="20"/>
          <w:szCs w:val="20"/>
          <w:lang w:val="en-GB"/>
        </w:rPr>
        <w:t xml:space="preserve"> per DRC needs.</w:t>
      </w:r>
      <w:r w:rsidR="00B7514E" w:rsidRPr="001306A4">
        <w:rPr>
          <w:rFonts w:asciiTheme="majorHAnsi" w:eastAsia="Times New Roman" w:hAnsiTheme="majorHAnsi" w:cstheme="majorHAnsi"/>
          <w:color w:val="222222"/>
          <w:sz w:val="20"/>
          <w:szCs w:val="20"/>
          <w:lang w:val="en-GB"/>
        </w:rPr>
        <w:t xml:space="preserve"> </w:t>
      </w:r>
    </w:p>
    <w:p w14:paraId="68A63813" w14:textId="77777777" w:rsidR="0032585B" w:rsidRPr="001306A4" w:rsidRDefault="0032585B" w:rsidP="0088263C">
      <w:pPr>
        <w:widowControl w:val="0"/>
        <w:autoSpaceDE w:val="0"/>
        <w:autoSpaceDN w:val="0"/>
        <w:adjustRightInd w:val="0"/>
        <w:spacing w:before="4" w:after="0" w:line="100" w:lineRule="exact"/>
        <w:jc w:val="both"/>
        <w:rPr>
          <w:rFonts w:asciiTheme="majorHAnsi" w:eastAsia="Times New Roman" w:hAnsiTheme="majorHAnsi" w:cstheme="majorHAnsi"/>
          <w:color w:val="222222"/>
          <w:sz w:val="20"/>
          <w:szCs w:val="20"/>
          <w:lang w:val="en-GB"/>
        </w:rPr>
      </w:pPr>
    </w:p>
    <w:p w14:paraId="4BC21EE6" w14:textId="77777777" w:rsidR="0032585B" w:rsidRPr="001306A4" w:rsidRDefault="0032585B" w:rsidP="0088263C">
      <w:pPr>
        <w:widowControl w:val="0"/>
        <w:autoSpaceDE w:val="0"/>
        <w:autoSpaceDN w:val="0"/>
        <w:adjustRightInd w:val="0"/>
        <w:spacing w:after="0" w:line="200" w:lineRule="exact"/>
        <w:jc w:val="both"/>
        <w:rPr>
          <w:rFonts w:asciiTheme="majorHAnsi" w:eastAsia="Times New Roman" w:hAnsiTheme="majorHAnsi" w:cstheme="majorHAnsi"/>
          <w:color w:val="222222"/>
          <w:sz w:val="20"/>
          <w:szCs w:val="20"/>
          <w:lang w:val="en-GB"/>
        </w:rPr>
      </w:pPr>
    </w:p>
    <w:p w14:paraId="712829E7" w14:textId="2332724C" w:rsidR="00F23BF1" w:rsidRPr="00EC380B" w:rsidRDefault="0032585B" w:rsidP="00A21C75">
      <w:pPr>
        <w:pStyle w:val="ListParagraph"/>
        <w:widowControl w:val="0"/>
        <w:numPr>
          <w:ilvl w:val="0"/>
          <w:numId w:val="22"/>
        </w:numPr>
        <w:autoSpaceDE w:val="0"/>
        <w:autoSpaceDN w:val="0"/>
        <w:adjustRightInd w:val="0"/>
        <w:spacing w:after="0" w:line="240" w:lineRule="auto"/>
        <w:ind w:right="-20"/>
        <w:jc w:val="both"/>
        <w:rPr>
          <w:rFonts w:asciiTheme="majorHAnsi" w:eastAsia="Times New Roman" w:hAnsiTheme="majorHAnsi" w:cstheme="majorHAnsi"/>
          <w:b/>
          <w:bCs/>
          <w:color w:val="222222"/>
          <w:sz w:val="20"/>
          <w:szCs w:val="20"/>
          <w:lang w:val="en-GB"/>
        </w:rPr>
      </w:pPr>
      <w:r w:rsidRPr="00EC380B">
        <w:rPr>
          <w:rFonts w:asciiTheme="majorHAnsi" w:eastAsia="Times New Roman" w:hAnsiTheme="majorHAnsi" w:cstheme="majorHAnsi"/>
          <w:b/>
          <w:bCs/>
          <w:color w:val="222222"/>
          <w:sz w:val="20"/>
          <w:szCs w:val="20"/>
          <w:lang w:val="en-GB"/>
        </w:rPr>
        <w:t>Payment:</w:t>
      </w:r>
    </w:p>
    <w:p w14:paraId="2CDC86A5" w14:textId="183A7947" w:rsidR="0032585B" w:rsidRPr="001306A4" w:rsidRDefault="0032585B" w:rsidP="00AB7F92">
      <w:pPr>
        <w:widowControl w:val="0"/>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1306A4">
        <w:rPr>
          <w:rFonts w:asciiTheme="majorHAnsi" w:eastAsia="Times New Roman" w:hAnsiTheme="majorHAnsi" w:cstheme="majorHAnsi"/>
          <w:color w:val="222222"/>
          <w:sz w:val="20"/>
          <w:szCs w:val="20"/>
          <w:lang w:val="en-GB"/>
        </w:rPr>
        <w:t>Payment shall be made monthly</w:t>
      </w:r>
      <w:r w:rsidR="0095570E" w:rsidRPr="001306A4">
        <w:rPr>
          <w:rFonts w:asciiTheme="majorHAnsi" w:eastAsia="Times New Roman" w:hAnsiTheme="majorHAnsi" w:cstheme="majorHAnsi"/>
          <w:color w:val="222222"/>
          <w:sz w:val="20"/>
          <w:szCs w:val="20"/>
          <w:lang w:val="en-GB"/>
        </w:rPr>
        <w:t xml:space="preserve"> basis</w:t>
      </w:r>
      <w:r w:rsidRPr="001306A4">
        <w:rPr>
          <w:rFonts w:asciiTheme="majorHAnsi" w:eastAsia="Times New Roman" w:hAnsiTheme="majorHAnsi" w:cstheme="majorHAnsi"/>
          <w:color w:val="222222"/>
          <w:sz w:val="20"/>
          <w:szCs w:val="20"/>
          <w:lang w:val="en-GB"/>
        </w:rPr>
        <w:t xml:space="preserve"> on submission of an Invoice at the</w:t>
      </w:r>
      <w:r w:rsidR="009377C6" w:rsidRPr="001306A4">
        <w:rPr>
          <w:rFonts w:asciiTheme="majorHAnsi" w:eastAsia="Times New Roman" w:hAnsiTheme="majorHAnsi" w:cstheme="majorHAnsi"/>
          <w:color w:val="222222"/>
          <w:sz w:val="20"/>
          <w:szCs w:val="20"/>
          <w:lang w:val="en-GB"/>
        </w:rPr>
        <w:t xml:space="preserve"> end of the service delivery by </w:t>
      </w:r>
      <w:r w:rsidRPr="001306A4">
        <w:rPr>
          <w:rFonts w:asciiTheme="majorHAnsi" w:eastAsia="Times New Roman" w:hAnsiTheme="majorHAnsi" w:cstheme="majorHAnsi"/>
          <w:color w:val="222222"/>
          <w:sz w:val="20"/>
          <w:szCs w:val="20"/>
          <w:lang w:val="en-GB"/>
        </w:rPr>
        <w:t>provider/</w:t>
      </w:r>
      <w:r w:rsidR="008C3B99" w:rsidRPr="001306A4">
        <w:rPr>
          <w:rFonts w:asciiTheme="majorHAnsi" w:eastAsia="Times New Roman" w:hAnsiTheme="majorHAnsi" w:cstheme="majorHAnsi"/>
          <w:color w:val="222222"/>
          <w:sz w:val="20"/>
          <w:szCs w:val="20"/>
          <w:lang w:val="en-GB"/>
        </w:rPr>
        <w:t>fir</w:t>
      </w:r>
      <w:r w:rsidRPr="001306A4">
        <w:rPr>
          <w:rFonts w:asciiTheme="majorHAnsi" w:eastAsia="Times New Roman" w:hAnsiTheme="majorHAnsi" w:cstheme="majorHAnsi"/>
          <w:color w:val="222222"/>
          <w:sz w:val="20"/>
          <w:szCs w:val="20"/>
          <w:lang w:val="en-GB"/>
        </w:rPr>
        <w:t>m or company</w:t>
      </w:r>
      <w:r w:rsidR="00AB7F92" w:rsidRPr="001306A4">
        <w:rPr>
          <w:rFonts w:asciiTheme="majorHAnsi" w:eastAsia="Times New Roman" w:hAnsiTheme="majorHAnsi" w:cstheme="majorHAnsi"/>
          <w:color w:val="222222"/>
          <w:sz w:val="20"/>
          <w:szCs w:val="20"/>
          <w:lang w:val="en-GB"/>
        </w:rPr>
        <w:t>. Payment shall be made within 30</w:t>
      </w:r>
      <w:r w:rsidRPr="001306A4">
        <w:rPr>
          <w:rFonts w:asciiTheme="majorHAnsi" w:eastAsia="Times New Roman" w:hAnsiTheme="majorHAnsi" w:cstheme="majorHAnsi"/>
          <w:color w:val="222222"/>
          <w:sz w:val="20"/>
          <w:szCs w:val="20"/>
          <w:lang w:val="en-GB"/>
        </w:rPr>
        <w:t xml:space="preserve"> working days from day of receipt of Invoice.</w:t>
      </w:r>
    </w:p>
    <w:p w14:paraId="23262802" w14:textId="77777777" w:rsidR="0032585B" w:rsidRPr="001306A4" w:rsidRDefault="0032585B" w:rsidP="0088263C">
      <w:pPr>
        <w:widowControl w:val="0"/>
        <w:autoSpaceDE w:val="0"/>
        <w:autoSpaceDN w:val="0"/>
        <w:adjustRightInd w:val="0"/>
        <w:spacing w:before="9" w:after="0" w:line="240" w:lineRule="exact"/>
        <w:jc w:val="both"/>
        <w:rPr>
          <w:rFonts w:asciiTheme="majorHAnsi" w:eastAsia="Times New Roman" w:hAnsiTheme="majorHAnsi" w:cstheme="majorHAnsi"/>
          <w:color w:val="222222"/>
          <w:sz w:val="20"/>
          <w:szCs w:val="20"/>
          <w:lang w:val="en-GB"/>
        </w:rPr>
      </w:pPr>
    </w:p>
    <w:p w14:paraId="09D993D2" w14:textId="7F3B8A31" w:rsidR="00D770FA" w:rsidRPr="00A21C75" w:rsidRDefault="00EC380B" w:rsidP="00A21C75">
      <w:pPr>
        <w:pStyle w:val="ListParagraph"/>
        <w:widowControl w:val="0"/>
        <w:numPr>
          <w:ilvl w:val="0"/>
          <w:numId w:val="22"/>
        </w:numPr>
        <w:autoSpaceDE w:val="0"/>
        <w:autoSpaceDN w:val="0"/>
        <w:adjustRightInd w:val="0"/>
        <w:spacing w:after="0" w:line="240" w:lineRule="auto"/>
        <w:ind w:right="-20"/>
        <w:jc w:val="both"/>
        <w:rPr>
          <w:rFonts w:asciiTheme="majorHAnsi" w:eastAsia="Times New Roman" w:hAnsiTheme="majorHAnsi" w:cstheme="majorHAnsi"/>
          <w:b/>
          <w:bCs/>
          <w:color w:val="222222"/>
          <w:sz w:val="20"/>
          <w:szCs w:val="20"/>
          <w:lang w:val="en-GB"/>
        </w:rPr>
      </w:pPr>
      <w:r w:rsidRPr="00A21C75">
        <w:rPr>
          <w:rFonts w:asciiTheme="majorHAnsi" w:eastAsia="Times New Roman" w:hAnsiTheme="majorHAnsi" w:cstheme="majorHAnsi"/>
          <w:b/>
          <w:bCs/>
          <w:color w:val="222222"/>
          <w:sz w:val="20"/>
          <w:szCs w:val="20"/>
          <w:lang w:val="en-GB"/>
        </w:rPr>
        <w:t xml:space="preserve">Duration of the Purchase </w:t>
      </w:r>
      <w:r w:rsidR="003D109F" w:rsidRPr="00A21C75">
        <w:rPr>
          <w:rFonts w:asciiTheme="majorHAnsi" w:eastAsia="Times New Roman" w:hAnsiTheme="majorHAnsi" w:cstheme="majorHAnsi"/>
          <w:b/>
          <w:bCs/>
          <w:color w:val="222222"/>
          <w:sz w:val="20"/>
          <w:szCs w:val="20"/>
          <w:lang w:val="en-GB"/>
        </w:rPr>
        <w:t>Agreement</w:t>
      </w:r>
      <w:r w:rsidR="00D770FA" w:rsidRPr="00A21C75">
        <w:rPr>
          <w:rFonts w:asciiTheme="majorHAnsi" w:eastAsia="Times New Roman" w:hAnsiTheme="majorHAnsi" w:cstheme="majorHAnsi"/>
          <w:b/>
          <w:bCs/>
          <w:color w:val="222222"/>
          <w:sz w:val="20"/>
          <w:szCs w:val="20"/>
          <w:lang w:val="en-GB"/>
        </w:rPr>
        <w:t>:</w:t>
      </w:r>
    </w:p>
    <w:p w14:paraId="129CFEC2" w14:textId="2A316EEA" w:rsidR="00C45B31" w:rsidRPr="001306A4" w:rsidRDefault="003D109F" w:rsidP="00EC380B">
      <w:pPr>
        <w:widowControl w:val="0"/>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1306A4">
        <w:rPr>
          <w:rFonts w:asciiTheme="majorHAnsi" w:eastAsia="Times New Roman" w:hAnsiTheme="majorHAnsi" w:cstheme="majorHAnsi"/>
          <w:color w:val="222222"/>
          <w:sz w:val="20"/>
          <w:szCs w:val="20"/>
          <w:lang w:val="en-GB"/>
        </w:rPr>
        <w:t xml:space="preserve">The </w:t>
      </w:r>
      <w:r w:rsidR="00EC380B">
        <w:rPr>
          <w:rFonts w:asciiTheme="majorHAnsi" w:eastAsia="Times New Roman" w:hAnsiTheme="majorHAnsi" w:cstheme="majorHAnsi"/>
          <w:color w:val="222222"/>
          <w:sz w:val="20"/>
          <w:szCs w:val="20"/>
          <w:lang w:val="en-GB"/>
        </w:rPr>
        <w:t xml:space="preserve">Purchase </w:t>
      </w:r>
      <w:r w:rsidR="00D1381F" w:rsidRPr="001306A4">
        <w:rPr>
          <w:rFonts w:asciiTheme="majorHAnsi" w:eastAsia="Times New Roman" w:hAnsiTheme="majorHAnsi" w:cstheme="majorHAnsi"/>
          <w:color w:val="222222"/>
          <w:sz w:val="20"/>
          <w:szCs w:val="20"/>
          <w:lang w:val="en-GB"/>
        </w:rPr>
        <w:t>Agreement will be for the period of one year</w:t>
      </w:r>
      <w:r w:rsidR="00B949EA" w:rsidRPr="001306A4">
        <w:rPr>
          <w:rFonts w:asciiTheme="majorHAnsi" w:eastAsia="Times New Roman" w:hAnsiTheme="majorHAnsi" w:cstheme="majorHAnsi"/>
          <w:color w:val="222222"/>
          <w:sz w:val="20"/>
          <w:szCs w:val="20"/>
          <w:lang w:val="en-GB"/>
        </w:rPr>
        <w:t xml:space="preserve"> which can be extended </w:t>
      </w:r>
      <w:r w:rsidR="00EC380B">
        <w:rPr>
          <w:rFonts w:asciiTheme="majorHAnsi" w:eastAsia="Times New Roman" w:hAnsiTheme="majorHAnsi" w:cstheme="majorHAnsi"/>
          <w:color w:val="222222"/>
          <w:sz w:val="20"/>
          <w:szCs w:val="20"/>
          <w:lang w:val="en-GB"/>
        </w:rPr>
        <w:t>for another 6 months, depending on the performance of supplier and availability of funds.</w:t>
      </w:r>
    </w:p>
    <w:p w14:paraId="2BE6140C" w14:textId="01BF1E1C" w:rsidR="00C45B31" w:rsidRPr="00EC380B" w:rsidRDefault="00C45B31" w:rsidP="00A21C75">
      <w:pPr>
        <w:pStyle w:val="ListParagraph"/>
        <w:widowControl w:val="0"/>
        <w:numPr>
          <w:ilvl w:val="0"/>
          <w:numId w:val="22"/>
        </w:numPr>
        <w:autoSpaceDE w:val="0"/>
        <w:autoSpaceDN w:val="0"/>
        <w:adjustRightInd w:val="0"/>
        <w:spacing w:after="0" w:line="240" w:lineRule="auto"/>
        <w:ind w:right="-20"/>
        <w:jc w:val="both"/>
        <w:rPr>
          <w:rFonts w:asciiTheme="majorHAnsi" w:eastAsia="Times New Roman" w:hAnsiTheme="majorHAnsi" w:cstheme="majorHAnsi"/>
          <w:b/>
          <w:bCs/>
          <w:color w:val="222222"/>
          <w:sz w:val="20"/>
          <w:szCs w:val="20"/>
          <w:lang w:val="en-GB"/>
        </w:rPr>
      </w:pPr>
      <w:r w:rsidRPr="00EC380B">
        <w:rPr>
          <w:rFonts w:asciiTheme="majorHAnsi" w:eastAsia="Times New Roman" w:hAnsiTheme="majorHAnsi" w:cstheme="majorHAnsi"/>
          <w:b/>
          <w:bCs/>
          <w:color w:val="222222"/>
          <w:sz w:val="20"/>
          <w:szCs w:val="20"/>
          <w:lang w:val="en-GB"/>
        </w:rPr>
        <w:lastRenderedPageBreak/>
        <w:t xml:space="preserve">Driver: </w:t>
      </w:r>
    </w:p>
    <w:p w14:paraId="5907BFA4" w14:textId="2DE66407" w:rsidR="00C45B31" w:rsidRPr="001306A4" w:rsidRDefault="00B210F1" w:rsidP="0075298A">
      <w:pPr>
        <w:widowControl w:val="0"/>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1306A4">
        <w:rPr>
          <w:rFonts w:asciiTheme="majorHAnsi" w:eastAsia="Times New Roman" w:hAnsiTheme="majorHAnsi" w:cstheme="majorHAnsi"/>
          <w:color w:val="222222"/>
          <w:sz w:val="20"/>
          <w:szCs w:val="20"/>
          <w:lang w:val="en-GB"/>
        </w:rPr>
        <w:t>The Supplier shall be fully responsible for the operation of the vehicle and ensure that the driver o</w:t>
      </w:r>
      <w:r w:rsidR="00286E9C" w:rsidRPr="001306A4">
        <w:rPr>
          <w:rFonts w:asciiTheme="majorHAnsi" w:eastAsia="Times New Roman" w:hAnsiTheme="majorHAnsi" w:cstheme="majorHAnsi"/>
          <w:color w:val="222222"/>
          <w:sz w:val="20"/>
          <w:szCs w:val="20"/>
          <w:lang w:val="en-GB"/>
        </w:rPr>
        <w:t>p</w:t>
      </w:r>
      <w:r w:rsidRPr="001306A4">
        <w:rPr>
          <w:rFonts w:asciiTheme="majorHAnsi" w:eastAsia="Times New Roman" w:hAnsiTheme="majorHAnsi" w:cstheme="majorHAnsi"/>
          <w:color w:val="222222"/>
          <w:sz w:val="20"/>
          <w:szCs w:val="20"/>
          <w:lang w:val="en-GB"/>
        </w:rPr>
        <w:t xml:space="preserve">erates the vehicle in accordance with applicable law, </w:t>
      </w:r>
      <w:r w:rsidR="00C45B31" w:rsidRPr="001306A4">
        <w:rPr>
          <w:rFonts w:asciiTheme="majorHAnsi" w:eastAsia="Times New Roman" w:hAnsiTheme="majorHAnsi" w:cstheme="majorHAnsi"/>
          <w:color w:val="222222"/>
          <w:sz w:val="20"/>
          <w:szCs w:val="20"/>
          <w:lang w:val="en-GB"/>
        </w:rPr>
        <w:t xml:space="preserve">driver must </w:t>
      </w:r>
      <w:r w:rsidRPr="001306A4">
        <w:rPr>
          <w:rFonts w:asciiTheme="majorHAnsi" w:eastAsia="Times New Roman" w:hAnsiTheme="majorHAnsi" w:cstheme="majorHAnsi"/>
          <w:color w:val="222222"/>
          <w:sz w:val="20"/>
          <w:szCs w:val="20"/>
          <w:lang w:val="en-GB"/>
        </w:rPr>
        <w:t xml:space="preserve">know how to drive </w:t>
      </w:r>
      <w:r w:rsidR="00C45B31" w:rsidRPr="001306A4">
        <w:rPr>
          <w:rFonts w:asciiTheme="majorHAnsi" w:eastAsia="Times New Roman" w:hAnsiTheme="majorHAnsi" w:cstheme="majorHAnsi"/>
          <w:color w:val="222222"/>
          <w:sz w:val="20"/>
          <w:szCs w:val="20"/>
          <w:lang w:val="en-GB"/>
        </w:rPr>
        <w:t>professional, safe driving and adhere the minimum safe driving requirement</w:t>
      </w:r>
      <w:r w:rsidR="00956641" w:rsidRPr="001306A4">
        <w:rPr>
          <w:rFonts w:asciiTheme="majorHAnsi" w:eastAsia="Times New Roman" w:hAnsiTheme="majorHAnsi" w:cstheme="majorHAnsi"/>
          <w:color w:val="222222"/>
          <w:sz w:val="20"/>
          <w:szCs w:val="20"/>
          <w:lang w:val="en-GB"/>
        </w:rPr>
        <w:t>s</w:t>
      </w:r>
      <w:r w:rsidR="00C45B31" w:rsidRPr="001306A4">
        <w:rPr>
          <w:rFonts w:asciiTheme="majorHAnsi" w:eastAsia="Times New Roman" w:hAnsiTheme="majorHAnsi" w:cstheme="majorHAnsi"/>
          <w:color w:val="222222"/>
          <w:sz w:val="20"/>
          <w:szCs w:val="20"/>
          <w:lang w:val="en-GB"/>
        </w:rPr>
        <w:t xml:space="preserve">. </w:t>
      </w:r>
    </w:p>
    <w:p w14:paraId="708A2819" w14:textId="1CC62A9D" w:rsidR="00B210F1" w:rsidRPr="001306A4" w:rsidRDefault="00FF6E4C" w:rsidP="00FF6E4C">
      <w:pPr>
        <w:widowControl w:val="0"/>
        <w:tabs>
          <w:tab w:val="left" w:pos="930"/>
        </w:tabs>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1306A4">
        <w:rPr>
          <w:rFonts w:asciiTheme="majorHAnsi" w:eastAsia="Times New Roman" w:hAnsiTheme="majorHAnsi" w:cstheme="majorHAnsi"/>
          <w:color w:val="222222"/>
          <w:sz w:val="20"/>
          <w:szCs w:val="20"/>
          <w:lang w:val="en-GB"/>
        </w:rPr>
        <w:tab/>
      </w:r>
    </w:p>
    <w:p w14:paraId="2E22D254" w14:textId="42B5FAA7" w:rsidR="00B210F1" w:rsidRPr="001306A4" w:rsidRDefault="00B210F1" w:rsidP="0075298A">
      <w:pPr>
        <w:widowControl w:val="0"/>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1306A4">
        <w:rPr>
          <w:rFonts w:asciiTheme="majorHAnsi" w:eastAsia="Times New Roman" w:hAnsiTheme="majorHAnsi" w:cstheme="majorHAnsi"/>
          <w:color w:val="222222"/>
          <w:sz w:val="20"/>
          <w:szCs w:val="20"/>
          <w:lang w:val="en-GB"/>
        </w:rPr>
        <w:t>The Supplier shall be fully responsible for payment of salary and other benefits to its driver as well as</w:t>
      </w:r>
      <w:r w:rsidR="0075298A" w:rsidRPr="001306A4">
        <w:rPr>
          <w:rFonts w:asciiTheme="majorHAnsi" w:eastAsia="Times New Roman" w:hAnsiTheme="majorHAnsi" w:cstheme="majorHAnsi"/>
          <w:color w:val="222222"/>
          <w:sz w:val="20"/>
          <w:szCs w:val="20"/>
          <w:lang w:val="en-GB"/>
        </w:rPr>
        <w:t xml:space="preserve"> </w:t>
      </w:r>
      <w:r w:rsidRPr="001306A4">
        <w:rPr>
          <w:rFonts w:asciiTheme="majorHAnsi" w:eastAsia="Times New Roman" w:hAnsiTheme="majorHAnsi" w:cstheme="majorHAnsi"/>
          <w:color w:val="222222"/>
          <w:sz w:val="20"/>
          <w:szCs w:val="20"/>
          <w:lang w:val="en-GB"/>
        </w:rPr>
        <w:t xml:space="preserve">for paying any fees incurred by the driver, including but not limited to fines for traffic violations. DRC shall not be liable for any action, omission, </w:t>
      </w:r>
      <w:r w:rsidR="00956641" w:rsidRPr="001306A4">
        <w:rPr>
          <w:rFonts w:asciiTheme="majorHAnsi" w:eastAsia="Times New Roman" w:hAnsiTheme="majorHAnsi" w:cstheme="majorHAnsi"/>
          <w:color w:val="222222"/>
          <w:sz w:val="20"/>
          <w:szCs w:val="20"/>
          <w:lang w:val="en-GB"/>
        </w:rPr>
        <w:t>negligence,</w:t>
      </w:r>
      <w:r w:rsidRPr="001306A4">
        <w:rPr>
          <w:rFonts w:asciiTheme="majorHAnsi" w:eastAsia="Times New Roman" w:hAnsiTheme="majorHAnsi" w:cstheme="majorHAnsi"/>
          <w:color w:val="222222"/>
          <w:sz w:val="20"/>
          <w:szCs w:val="20"/>
          <w:lang w:val="en-GB"/>
        </w:rPr>
        <w:t xml:space="preserve"> or misconduct of such driver, nor for any costs, expenses or claims associated with any illness, injury, death or disability of such driver performing </w:t>
      </w:r>
      <w:r w:rsidR="003D109F" w:rsidRPr="001306A4">
        <w:rPr>
          <w:rFonts w:asciiTheme="majorHAnsi" w:eastAsia="Times New Roman" w:hAnsiTheme="majorHAnsi" w:cstheme="majorHAnsi"/>
          <w:color w:val="222222"/>
          <w:sz w:val="20"/>
          <w:szCs w:val="20"/>
          <w:lang w:val="en-GB"/>
        </w:rPr>
        <w:t>services in connection with the</w:t>
      </w:r>
      <w:r w:rsidR="00AA011E">
        <w:rPr>
          <w:rFonts w:asciiTheme="majorHAnsi" w:eastAsia="Times New Roman" w:hAnsiTheme="majorHAnsi" w:cstheme="majorHAnsi"/>
          <w:color w:val="222222"/>
          <w:sz w:val="20"/>
          <w:szCs w:val="20"/>
          <w:lang w:val="en-GB"/>
        </w:rPr>
        <w:t xml:space="preserve"> Purchase</w:t>
      </w:r>
      <w:r w:rsidR="003D109F" w:rsidRPr="001306A4">
        <w:rPr>
          <w:rFonts w:asciiTheme="majorHAnsi" w:eastAsia="Times New Roman" w:hAnsiTheme="majorHAnsi" w:cstheme="majorHAnsi"/>
          <w:color w:val="222222"/>
          <w:sz w:val="20"/>
          <w:szCs w:val="20"/>
          <w:lang w:val="en-GB"/>
        </w:rPr>
        <w:t xml:space="preserve"> agreement</w:t>
      </w:r>
      <w:r w:rsidRPr="001306A4">
        <w:rPr>
          <w:rFonts w:asciiTheme="majorHAnsi" w:eastAsia="Times New Roman" w:hAnsiTheme="majorHAnsi" w:cstheme="majorHAnsi"/>
          <w:color w:val="222222"/>
          <w:sz w:val="20"/>
          <w:szCs w:val="20"/>
          <w:lang w:val="en-GB"/>
        </w:rPr>
        <w:t xml:space="preserve">. DRC </w:t>
      </w:r>
      <w:r w:rsidR="001B2A1F">
        <w:rPr>
          <w:rFonts w:asciiTheme="majorHAnsi" w:eastAsia="Times New Roman" w:hAnsiTheme="majorHAnsi" w:cstheme="majorHAnsi"/>
          <w:color w:val="222222"/>
          <w:sz w:val="20"/>
          <w:szCs w:val="20"/>
          <w:lang w:val="en-GB"/>
        </w:rPr>
        <w:t xml:space="preserve">has </w:t>
      </w:r>
      <w:r w:rsidRPr="001306A4">
        <w:rPr>
          <w:rFonts w:asciiTheme="majorHAnsi" w:eastAsia="Times New Roman" w:hAnsiTheme="majorHAnsi" w:cstheme="majorHAnsi"/>
          <w:color w:val="222222"/>
          <w:sz w:val="20"/>
          <w:szCs w:val="20"/>
          <w:lang w:val="en-GB"/>
        </w:rPr>
        <w:t xml:space="preserve"> no responsibility </w:t>
      </w:r>
      <w:r w:rsidR="001B2A1F">
        <w:rPr>
          <w:rFonts w:asciiTheme="majorHAnsi" w:eastAsia="Times New Roman" w:hAnsiTheme="majorHAnsi" w:cstheme="majorHAnsi"/>
          <w:color w:val="222222"/>
          <w:sz w:val="20"/>
          <w:szCs w:val="20"/>
          <w:lang w:val="en-GB"/>
        </w:rPr>
        <w:t xml:space="preserve">for such cases. </w:t>
      </w:r>
    </w:p>
    <w:p w14:paraId="5A39228E" w14:textId="77777777" w:rsidR="00B210F1" w:rsidRPr="001306A4" w:rsidRDefault="00B210F1" w:rsidP="0088263C">
      <w:pPr>
        <w:widowControl w:val="0"/>
        <w:autoSpaceDE w:val="0"/>
        <w:autoSpaceDN w:val="0"/>
        <w:adjustRightInd w:val="0"/>
        <w:spacing w:after="0" w:line="291" w:lineRule="auto"/>
        <w:rPr>
          <w:rFonts w:asciiTheme="majorHAnsi" w:eastAsia="Times New Roman" w:hAnsiTheme="majorHAnsi" w:cstheme="majorHAnsi"/>
          <w:color w:val="222222"/>
          <w:sz w:val="20"/>
          <w:szCs w:val="20"/>
          <w:lang w:val="en-GB"/>
        </w:rPr>
      </w:pPr>
    </w:p>
    <w:p w14:paraId="08EBBBDB" w14:textId="5E313A3B" w:rsidR="00B210F1" w:rsidRPr="001306A4" w:rsidRDefault="00B210F1" w:rsidP="0088263C">
      <w:pPr>
        <w:widowControl w:val="0"/>
        <w:autoSpaceDE w:val="0"/>
        <w:autoSpaceDN w:val="0"/>
        <w:adjustRightInd w:val="0"/>
        <w:spacing w:after="0" w:line="291" w:lineRule="auto"/>
        <w:rPr>
          <w:rFonts w:asciiTheme="majorHAnsi" w:eastAsia="Times New Roman" w:hAnsiTheme="majorHAnsi" w:cstheme="majorHAnsi"/>
          <w:color w:val="222222"/>
          <w:sz w:val="20"/>
          <w:szCs w:val="20"/>
          <w:lang w:val="en-GB"/>
        </w:rPr>
      </w:pPr>
      <w:r w:rsidRPr="001306A4">
        <w:rPr>
          <w:rFonts w:asciiTheme="majorHAnsi" w:eastAsia="Times New Roman" w:hAnsiTheme="majorHAnsi" w:cstheme="majorHAnsi"/>
          <w:color w:val="222222"/>
          <w:sz w:val="20"/>
          <w:szCs w:val="20"/>
          <w:lang w:val="en-GB"/>
        </w:rPr>
        <w:t>The driver(s) shall be:</w:t>
      </w:r>
    </w:p>
    <w:p w14:paraId="0F8F67F9" w14:textId="4F960511" w:rsidR="00B210F1" w:rsidRPr="002E336E" w:rsidRDefault="00B210F1" w:rsidP="002E336E">
      <w:pPr>
        <w:pStyle w:val="ListParagraph"/>
        <w:widowControl w:val="0"/>
        <w:numPr>
          <w:ilvl w:val="0"/>
          <w:numId w:val="21"/>
        </w:numPr>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2E336E">
        <w:rPr>
          <w:rFonts w:asciiTheme="majorHAnsi" w:eastAsia="Times New Roman" w:hAnsiTheme="majorHAnsi" w:cstheme="majorHAnsi"/>
          <w:color w:val="222222"/>
          <w:sz w:val="20"/>
          <w:szCs w:val="20"/>
          <w:lang w:val="en-GB"/>
        </w:rPr>
        <w:t xml:space="preserve">Properly trained in the operation and maintenance of the </w:t>
      </w:r>
      <w:r w:rsidR="00956641" w:rsidRPr="002E336E">
        <w:rPr>
          <w:rFonts w:asciiTheme="majorHAnsi" w:eastAsia="Times New Roman" w:hAnsiTheme="majorHAnsi" w:cstheme="majorHAnsi"/>
          <w:color w:val="222222"/>
          <w:sz w:val="20"/>
          <w:szCs w:val="20"/>
          <w:lang w:val="en-GB"/>
        </w:rPr>
        <w:t>vehicle.</w:t>
      </w:r>
    </w:p>
    <w:p w14:paraId="67D06263" w14:textId="77777777" w:rsidR="00E37DFF" w:rsidRPr="002E336E" w:rsidRDefault="00B210F1" w:rsidP="002E336E">
      <w:pPr>
        <w:pStyle w:val="ListParagraph"/>
        <w:widowControl w:val="0"/>
        <w:numPr>
          <w:ilvl w:val="0"/>
          <w:numId w:val="21"/>
        </w:numPr>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2E336E">
        <w:rPr>
          <w:rFonts w:asciiTheme="majorHAnsi" w:eastAsia="Times New Roman" w:hAnsiTheme="majorHAnsi" w:cstheme="majorHAnsi"/>
          <w:color w:val="222222"/>
          <w:sz w:val="20"/>
          <w:szCs w:val="20"/>
          <w:lang w:val="en-GB"/>
        </w:rPr>
        <w:t>Sufficiently experienced, with at least Three years of experience as a driver</w:t>
      </w:r>
    </w:p>
    <w:p w14:paraId="252B493F" w14:textId="76B70F3C" w:rsidR="00272D05" w:rsidRPr="002E336E" w:rsidRDefault="0049199D" w:rsidP="002E336E">
      <w:pPr>
        <w:pStyle w:val="ListParagraph"/>
        <w:widowControl w:val="0"/>
        <w:numPr>
          <w:ilvl w:val="0"/>
          <w:numId w:val="21"/>
        </w:numPr>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2E336E">
        <w:rPr>
          <w:rFonts w:asciiTheme="majorHAnsi" w:eastAsia="Times New Roman" w:hAnsiTheme="majorHAnsi" w:cstheme="majorHAnsi"/>
          <w:color w:val="222222"/>
          <w:sz w:val="20"/>
          <w:szCs w:val="20"/>
          <w:lang w:val="en-GB"/>
        </w:rPr>
        <w:t xml:space="preserve">Use of alcohol and other drugs are strictly prohibited in DRC premises; no driver use alcohol or other drugs or having criminal </w:t>
      </w:r>
      <w:r w:rsidR="00E37DFF" w:rsidRPr="002E336E">
        <w:rPr>
          <w:rFonts w:asciiTheme="majorHAnsi" w:eastAsia="Times New Roman" w:hAnsiTheme="majorHAnsi" w:cstheme="majorHAnsi"/>
          <w:color w:val="222222"/>
          <w:sz w:val="20"/>
          <w:szCs w:val="20"/>
          <w:lang w:val="en-GB"/>
        </w:rPr>
        <w:t>records DRC</w:t>
      </w:r>
      <w:r w:rsidR="00272D05" w:rsidRPr="002E336E">
        <w:rPr>
          <w:rFonts w:asciiTheme="majorHAnsi" w:eastAsia="Times New Roman" w:hAnsiTheme="majorHAnsi" w:cstheme="majorHAnsi"/>
          <w:color w:val="222222"/>
          <w:sz w:val="20"/>
          <w:szCs w:val="20"/>
          <w:lang w:val="en-GB"/>
        </w:rPr>
        <w:t xml:space="preserve"> does not appoint drivers with criminal records nor alcohol and </w:t>
      </w:r>
      <w:r w:rsidR="00E37DFF" w:rsidRPr="002E336E">
        <w:rPr>
          <w:rFonts w:asciiTheme="majorHAnsi" w:eastAsia="Times New Roman" w:hAnsiTheme="majorHAnsi" w:cstheme="majorHAnsi"/>
          <w:color w:val="222222"/>
          <w:sz w:val="20"/>
          <w:szCs w:val="20"/>
          <w:lang w:val="en-GB"/>
        </w:rPr>
        <w:t>drug use</w:t>
      </w:r>
      <w:r w:rsidR="00272D05" w:rsidRPr="002E336E">
        <w:rPr>
          <w:rFonts w:asciiTheme="majorHAnsi" w:eastAsia="Times New Roman" w:hAnsiTheme="majorHAnsi" w:cstheme="majorHAnsi"/>
          <w:color w:val="222222"/>
          <w:sz w:val="20"/>
          <w:szCs w:val="20"/>
          <w:lang w:val="en-GB"/>
        </w:rPr>
        <w:t>.</w:t>
      </w:r>
    </w:p>
    <w:p w14:paraId="065EDAEA" w14:textId="494D4B3F" w:rsidR="00B210F1" w:rsidRPr="002E336E" w:rsidRDefault="00B210F1" w:rsidP="002E336E">
      <w:pPr>
        <w:pStyle w:val="ListParagraph"/>
        <w:widowControl w:val="0"/>
        <w:numPr>
          <w:ilvl w:val="0"/>
          <w:numId w:val="21"/>
        </w:numPr>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2E336E">
        <w:rPr>
          <w:rFonts w:asciiTheme="majorHAnsi" w:eastAsia="Times New Roman" w:hAnsiTheme="majorHAnsi" w:cstheme="majorHAnsi"/>
          <w:color w:val="222222"/>
          <w:sz w:val="20"/>
          <w:szCs w:val="20"/>
          <w:lang w:val="en-GB"/>
        </w:rPr>
        <w:t>Licensed for operating a motor vehicle, including for passenger service if available</w:t>
      </w:r>
      <w:r w:rsidR="00956641" w:rsidRPr="002E336E">
        <w:rPr>
          <w:rFonts w:asciiTheme="majorHAnsi" w:eastAsia="Times New Roman" w:hAnsiTheme="majorHAnsi" w:cstheme="majorHAnsi"/>
          <w:color w:val="222222"/>
          <w:sz w:val="20"/>
          <w:szCs w:val="20"/>
          <w:lang w:val="en-GB"/>
        </w:rPr>
        <w:t>.</w:t>
      </w:r>
    </w:p>
    <w:p w14:paraId="56D62BB4" w14:textId="354C8335" w:rsidR="00B210F1" w:rsidRPr="002E336E" w:rsidRDefault="00B210F1" w:rsidP="002E336E">
      <w:pPr>
        <w:pStyle w:val="ListParagraph"/>
        <w:widowControl w:val="0"/>
        <w:numPr>
          <w:ilvl w:val="0"/>
          <w:numId w:val="21"/>
        </w:numPr>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2E336E">
        <w:rPr>
          <w:rFonts w:asciiTheme="majorHAnsi" w:eastAsia="Times New Roman" w:hAnsiTheme="majorHAnsi" w:cstheme="majorHAnsi"/>
          <w:color w:val="222222"/>
          <w:sz w:val="20"/>
          <w:szCs w:val="20"/>
          <w:lang w:val="en-GB"/>
        </w:rPr>
        <w:t>Familiar with local routes and destinations</w:t>
      </w:r>
      <w:r w:rsidR="00956641" w:rsidRPr="002E336E">
        <w:rPr>
          <w:rFonts w:asciiTheme="majorHAnsi" w:eastAsia="Times New Roman" w:hAnsiTheme="majorHAnsi" w:cstheme="majorHAnsi"/>
          <w:color w:val="222222"/>
          <w:sz w:val="20"/>
          <w:szCs w:val="20"/>
          <w:lang w:val="en-GB"/>
        </w:rPr>
        <w:t>.</w:t>
      </w:r>
    </w:p>
    <w:p w14:paraId="0C774A21" w14:textId="5352617E" w:rsidR="00B210F1" w:rsidRPr="002E336E" w:rsidRDefault="00B210F1" w:rsidP="002E336E">
      <w:pPr>
        <w:pStyle w:val="ListParagraph"/>
        <w:widowControl w:val="0"/>
        <w:numPr>
          <w:ilvl w:val="0"/>
          <w:numId w:val="21"/>
        </w:numPr>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2E336E">
        <w:rPr>
          <w:rFonts w:asciiTheme="majorHAnsi" w:eastAsia="Times New Roman" w:hAnsiTheme="majorHAnsi" w:cstheme="majorHAnsi"/>
          <w:color w:val="222222"/>
          <w:sz w:val="20"/>
          <w:szCs w:val="20"/>
          <w:lang w:val="en-GB"/>
        </w:rPr>
        <w:t>Properly attired during hours of operation</w:t>
      </w:r>
      <w:r w:rsidR="00956641" w:rsidRPr="002E336E">
        <w:rPr>
          <w:rFonts w:asciiTheme="majorHAnsi" w:eastAsia="Times New Roman" w:hAnsiTheme="majorHAnsi" w:cstheme="majorHAnsi"/>
          <w:color w:val="222222"/>
          <w:sz w:val="20"/>
          <w:szCs w:val="20"/>
          <w:lang w:val="en-GB"/>
        </w:rPr>
        <w:t>.</w:t>
      </w:r>
    </w:p>
    <w:p w14:paraId="175D202C" w14:textId="1A73056E" w:rsidR="00B210F1" w:rsidRPr="002E336E" w:rsidRDefault="00B210F1" w:rsidP="002E336E">
      <w:pPr>
        <w:pStyle w:val="ListParagraph"/>
        <w:widowControl w:val="0"/>
        <w:numPr>
          <w:ilvl w:val="0"/>
          <w:numId w:val="21"/>
        </w:numPr>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2E336E">
        <w:rPr>
          <w:rFonts w:asciiTheme="majorHAnsi" w:eastAsia="Times New Roman" w:hAnsiTheme="majorHAnsi" w:cstheme="majorHAnsi"/>
          <w:color w:val="222222"/>
          <w:sz w:val="20"/>
          <w:szCs w:val="20"/>
          <w:lang w:val="en-GB"/>
        </w:rPr>
        <w:t>Observe at all times basic courtesy to passenger(s), fellow motorists and road authorities</w:t>
      </w:r>
      <w:r w:rsidR="00956641" w:rsidRPr="002E336E">
        <w:rPr>
          <w:rFonts w:asciiTheme="majorHAnsi" w:eastAsia="Times New Roman" w:hAnsiTheme="majorHAnsi" w:cstheme="majorHAnsi"/>
          <w:color w:val="222222"/>
          <w:sz w:val="20"/>
          <w:szCs w:val="20"/>
          <w:lang w:val="en-GB"/>
        </w:rPr>
        <w:t>.</w:t>
      </w:r>
    </w:p>
    <w:p w14:paraId="01E9A143" w14:textId="77777777" w:rsidR="00B210F1" w:rsidRPr="002E336E" w:rsidRDefault="00B210F1" w:rsidP="002E336E">
      <w:pPr>
        <w:pStyle w:val="ListParagraph"/>
        <w:widowControl w:val="0"/>
        <w:numPr>
          <w:ilvl w:val="0"/>
          <w:numId w:val="21"/>
        </w:numPr>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2E336E">
        <w:rPr>
          <w:rFonts w:asciiTheme="majorHAnsi" w:eastAsia="Times New Roman" w:hAnsiTheme="majorHAnsi" w:cstheme="majorHAnsi"/>
          <w:color w:val="222222"/>
          <w:sz w:val="20"/>
          <w:szCs w:val="20"/>
          <w:lang w:val="en-GB"/>
        </w:rPr>
        <w:t>In possession of no prior accident records; and</w:t>
      </w:r>
    </w:p>
    <w:p w14:paraId="29A6B20F" w14:textId="5058CA64" w:rsidR="00B210F1" w:rsidRPr="002E336E" w:rsidRDefault="00B210F1" w:rsidP="002E336E">
      <w:pPr>
        <w:pStyle w:val="ListParagraph"/>
        <w:widowControl w:val="0"/>
        <w:numPr>
          <w:ilvl w:val="0"/>
          <w:numId w:val="21"/>
        </w:numPr>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2E336E">
        <w:rPr>
          <w:rFonts w:asciiTheme="majorHAnsi" w:eastAsia="Times New Roman" w:hAnsiTheme="majorHAnsi" w:cstheme="majorHAnsi"/>
          <w:color w:val="222222"/>
          <w:sz w:val="20"/>
          <w:szCs w:val="20"/>
          <w:lang w:val="en-GB"/>
        </w:rPr>
        <w:t>In possession of a mobile phone with an active number provided by the SUPPLIER.</w:t>
      </w:r>
    </w:p>
    <w:p w14:paraId="2E237DD9" w14:textId="783FA231" w:rsidR="002E336E" w:rsidRPr="002E336E" w:rsidRDefault="00AA011E" w:rsidP="002E336E">
      <w:pPr>
        <w:pStyle w:val="ListParagraph"/>
        <w:widowControl w:val="0"/>
        <w:numPr>
          <w:ilvl w:val="0"/>
          <w:numId w:val="21"/>
        </w:numPr>
        <w:autoSpaceDE w:val="0"/>
        <w:autoSpaceDN w:val="0"/>
        <w:adjustRightInd w:val="0"/>
        <w:spacing w:after="0" w:line="291" w:lineRule="auto"/>
        <w:jc w:val="both"/>
        <w:rPr>
          <w:rFonts w:asciiTheme="majorHAnsi" w:eastAsia="Times New Roman" w:hAnsiTheme="majorHAnsi" w:cstheme="majorHAnsi"/>
          <w:b/>
          <w:bCs/>
          <w:color w:val="222222"/>
          <w:sz w:val="20"/>
          <w:szCs w:val="20"/>
          <w:lang w:val="en-GB"/>
        </w:rPr>
      </w:pPr>
      <w:r w:rsidRPr="002E336E">
        <w:rPr>
          <w:rFonts w:asciiTheme="majorHAnsi" w:eastAsia="Times New Roman" w:hAnsiTheme="majorHAnsi" w:cstheme="majorHAnsi"/>
          <w:color w:val="222222"/>
          <w:sz w:val="20"/>
          <w:szCs w:val="20"/>
          <w:lang w:val="en-GB"/>
        </w:rPr>
        <w:t xml:space="preserve">Supplier should not change the driver regularly, if a driver is appointed for </w:t>
      </w:r>
      <w:r w:rsidR="006B11E0" w:rsidRPr="002E336E">
        <w:rPr>
          <w:rFonts w:asciiTheme="majorHAnsi" w:eastAsia="Times New Roman" w:hAnsiTheme="majorHAnsi" w:cstheme="majorHAnsi"/>
          <w:color w:val="222222"/>
          <w:sz w:val="20"/>
          <w:szCs w:val="20"/>
          <w:lang w:val="en-GB"/>
        </w:rPr>
        <w:t>DRC,</w:t>
      </w:r>
      <w:r w:rsidRPr="002E336E">
        <w:rPr>
          <w:rFonts w:asciiTheme="majorHAnsi" w:eastAsia="Times New Roman" w:hAnsiTheme="majorHAnsi" w:cstheme="majorHAnsi"/>
          <w:color w:val="222222"/>
          <w:sz w:val="20"/>
          <w:szCs w:val="20"/>
          <w:lang w:val="en-GB"/>
        </w:rPr>
        <w:t xml:space="preserve"> he should remain unchanged at </w:t>
      </w:r>
      <w:r w:rsidR="00A21C75" w:rsidRPr="002E336E">
        <w:rPr>
          <w:rFonts w:asciiTheme="majorHAnsi" w:eastAsia="Times New Roman" w:hAnsiTheme="majorHAnsi" w:cstheme="majorHAnsi"/>
          <w:color w:val="222222"/>
          <w:sz w:val="20"/>
          <w:szCs w:val="20"/>
          <w:lang w:val="en-GB"/>
        </w:rPr>
        <w:t>least for</w:t>
      </w:r>
      <w:r w:rsidRPr="002E336E">
        <w:rPr>
          <w:rFonts w:asciiTheme="majorHAnsi" w:eastAsia="Times New Roman" w:hAnsiTheme="majorHAnsi" w:cstheme="majorHAnsi"/>
          <w:color w:val="222222"/>
          <w:sz w:val="20"/>
          <w:szCs w:val="20"/>
          <w:lang w:val="en-GB"/>
        </w:rPr>
        <w:t xml:space="preserve"> 3 months</w:t>
      </w:r>
      <w:r w:rsidR="006B11E0" w:rsidRPr="002E336E">
        <w:rPr>
          <w:rFonts w:asciiTheme="majorHAnsi" w:eastAsia="Times New Roman" w:hAnsiTheme="majorHAnsi" w:cstheme="majorHAnsi"/>
          <w:color w:val="222222"/>
          <w:sz w:val="20"/>
          <w:szCs w:val="20"/>
          <w:lang w:val="en-GB"/>
        </w:rPr>
        <w:t xml:space="preserve">. </w:t>
      </w:r>
      <w:r w:rsidR="004612C5" w:rsidRPr="002E336E">
        <w:rPr>
          <w:rFonts w:asciiTheme="majorHAnsi" w:eastAsia="Times New Roman" w:hAnsiTheme="majorHAnsi" w:cstheme="majorHAnsi"/>
          <w:color w:val="222222"/>
          <w:sz w:val="20"/>
          <w:szCs w:val="20"/>
          <w:lang w:val="en-GB"/>
        </w:rPr>
        <w:t>Furthermore,</w:t>
      </w:r>
      <w:r w:rsidR="006B11E0" w:rsidRPr="002E336E">
        <w:rPr>
          <w:rFonts w:asciiTheme="majorHAnsi" w:eastAsia="Times New Roman" w:hAnsiTheme="majorHAnsi" w:cstheme="majorHAnsi"/>
          <w:color w:val="222222"/>
          <w:sz w:val="20"/>
          <w:szCs w:val="20"/>
          <w:lang w:val="en-GB"/>
        </w:rPr>
        <w:t xml:space="preserve"> it is highly recommended that </w:t>
      </w:r>
      <w:r w:rsidR="00B210F1" w:rsidRPr="002E336E">
        <w:rPr>
          <w:rFonts w:asciiTheme="majorHAnsi" w:eastAsia="Times New Roman" w:hAnsiTheme="majorHAnsi" w:cstheme="majorHAnsi"/>
          <w:color w:val="222222"/>
          <w:sz w:val="20"/>
          <w:szCs w:val="20"/>
          <w:lang w:val="en-GB"/>
        </w:rPr>
        <w:t xml:space="preserve">The SUPPLIER shall be responsible for the professional and technical competence of its drivers and will select, or work under </w:t>
      </w:r>
      <w:r w:rsidR="00A21C75" w:rsidRPr="002E336E">
        <w:rPr>
          <w:rFonts w:asciiTheme="majorHAnsi" w:eastAsia="Times New Roman" w:hAnsiTheme="majorHAnsi" w:cstheme="majorHAnsi"/>
          <w:color w:val="222222"/>
          <w:sz w:val="20"/>
          <w:szCs w:val="20"/>
          <w:lang w:val="en-GB"/>
        </w:rPr>
        <w:t>the</w:t>
      </w:r>
      <w:r w:rsidR="00B210F1" w:rsidRPr="002E336E">
        <w:rPr>
          <w:rFonts w:asciiTheme="majorHAnsi" w:eastAsia="Times New Roman" w:hAnsiTheme="majorHAnsi" w:cstheme="majorHAnsi"/>
          <w:color w:val="222222"/>
          <w:sz w:val="20"/>
          <w:szCs w:val="20"/>
          <w:lang w:val="en-GB"/>
        </w:rPr>
        <w:t xml:space="preserve"> </w:t>
      </w:r>
      <w:r w:rsidR="003D109F" w:rsidRPr="002E336E">
        <w:rPr>
          <w:rFonts w:asciiTheme="majorHAnsi" w:eastAsia="Times New Roman" w:hAnsiTheme="majorHAnsi" w:cstheme="majorHAnsi"/>
          <w:color w:val="222222"/>
          <w:sz w:val="20"/>
          <w:szCs w:val="20"/>
          <w:lang w:val="en-GB"/>
        </w:rPr>
        <w:t>framework agreement</w:t>
      </w:r>
      <w:r w:rsidR="00B210F1" w:rsidRPr="002E336E">
        <w:rPr>
          <w:rFonts w:asciiTheme="majorHAnsi" w:eastAsia="Times New Roman" w:hAnsiTheme="majorHAnsi" w:cstheme="majorHAnsi"/>
          <w:color w:val="222222"/>
          <w:sz w:val="20"/>
          <w:szCs w:val="20"/>
          <w:lang w:val="en-GB"/>
        </w:rPr>
        <w:t xml:space="preserve">, reliable individuals who will perform effectively in the </w:t>
      </w:r>
      <w:r w:rsidR="003D109F" w:rsidRPr="002E336E">
        <w:rPr>
          <w:rFonts w:asciiTheme="majorHAnsi" w:eastAsia="Times New Roman" w:hAnsiTheme="majorHAnsi" w:cstheme="majorHAnsi"/>
          <w:color w:val="222222"/>
          <w:sz w:val="20"/>
          <w:szCs w:val="20"/>
          <w:lang w:val="en-GB"/>
        </w:rPr>
        <w:t>implementation of the</w:t>
      </w:r>
      <w:r w:rsidR="00B210F1" w:rsidRPr="002E336E">
        <w:rPr>
          <w:rFonts w:asciiTheme="majorHAnsi" w:eastAsia="Times New Roman" w:hAnsiTheme="majorHAnsi" w:cstheme="majorHAnsi"/>
          <w:color w:val="222222"/>
          <w:sz w:val="20"/>
          <w:szCs w:val="20"/>
          <w:lang w:val="en-GB"/>
        </w:rPr>
        <w:t xml:space="preserve"> </w:t>
      </w:r>
      <w:r w:rsidR="003D109F" w:rsidRPr="002E336E">
        <w:rPr>
          <w:rFonts w:asciiTheme="majorHAnsi" w:eastAsia="Times New Roman" w:hAnsiTheme="majorHAnsi" w:cstheme="majorHAnsi"/>
          <w:color w:val="222222"/>
          <w:sz w:val="20"/>
          <w:szCs w:val="20"/>
          <w:lang w:val="en-GB"/>
        </w:rPr>
        <w:t>framework agreement</w:t>
      </w:r>
      <w:r w:rsidR="00B210F1" w:rsidRPr="002E336E">
        <w:rPr>
          <w:rFonts w:asciiTheme="majorHAnsi" w:eastAsia="Times New Roman" w:hAnsiTheme="majorHAnsi" w:cstheme="majorHAnsi"/>
          <w:color w:val="222222"/>
          <w:sz w:val="20"/>
          <w:szCs w:val="20"/>
          <w:lang w:val="en-GB"/>
        </w:rPr>
        <w:t xml:space="preserve">, respect the local customs, and conform to a high standard of moral and ethical conduct. However, DRC reserves the right to review the qualifications of the driver before commencement of service, or at any other time during the term of </w:t>
      </w:r>
      <w:r w:rsidR="003D109F" w:rsidRPr="002E336E">
        <w:rPr>
          <w:rFonts w:asciiTheme="majorHAnsi" w:eastAsia="Times New Roman" w:hAnsiTheme="majorHAnsi" w:cstheme="majorHAnsi"/>
          <w:color w:val="222222"/>
          <w:sz w:val="20"/>
          <w:szCs w:val="20"/>
          <w:lang w:val="en-GB"/>
        </w:rPr>
        <w:t>the</w:t>
      </w:r>
      <w:r w:rsidR="00B210F1" w:rsidRPr="002E336E">
        <w:rPr>
          <w:rFonts w:asciiTheme="majorHAnsi" w:eastAsia="Times New Roman" w:hAnsiTheme="majorHAnsi" w:cstheme="majorHAnsi"/>
          <w:color w:val="222222"/>
          <w:sz w:val="20"/>
          <w:szCs w:val="20"/>
          <w:lang w:val="en-GB"/>
        </w:rPr>
        <w:t xml:space="preserve"> </w:t>
      </w:r>
      <w:r w:rsidR="003D109F" w:rsidRPr="002E336E">
        <w:rPr>
          <w:rFonts w:asciiTheme="majorHAnsi" w:eastAsia="Times New Roman" w:hAnsiTheme="majorHAnsi" w:cstheme="majorHAnsi"/>
          <w:color w:val="222222"/>
          <w:sz w:val="20"/>
          <w:szCs w:val="20"/>
          <w:lang w:val="en-GB"/>
        </w:rPr>
        <w:t>framework agreement</w:t>
      </w:r>
      <w:r w:rsidR="00B210F1" w:rsidRPr="002E336E">
        <w:rPr>
          <w:rFonts w:asciiTheme="majorHAnsi" w:eastAsia="Times New Roman" w:hAnsiTheme="majorHAnsi" w:cstheme="majorHAnsi"/>
          <w:color w:val="222222"/>
          <w:sz w:val="20"/>
          <w:szCs w:val="20"/>
          <w:lang w:val="en-GB"/>
        </w:rPr>
        <w:t>. At DRC request, the Driver shall be replaced with another meeting the above conditions within 24 hours after receiving written notification from DRC. However, DRC shall be providing a training and briefing by Supply Chain and Safety to selected drivers. The driver must carry a valid driving license.</w:t>
      </w:r>
    </w:p>
    <w:p w14:paraId="2E258446" w14:textId="46510B18" w:rsidR="00B210F1" w:rsidRPr="002E336E" w:rsidRDefault="00B210F1" w:rsidP="002E336E">
      <w:pPr>
        <w:pStyle w:val="ListParagraph"/>
        <w:widowControl w:val="0"/>
        <w:numPr>
          <w:ilvl w:val="0"/>
          <w:numId w:val="21"/>
        </w:numPr>
        <w:autoSpaceDE w:val="0"/>
        <w:autoSpaceDN w:val="0"/>
        <w:adjustRightInd w:val="0"/>
        <w:spacing w:after="0" w:line="291" w:lineRule="auto"/>
        <w:jc w:val="both"/>
        <w:rPr>
          <w:rFonts w:asciiTheme="majorHAnsi" w:eastAsia="Times New Roman" w:hAnsiTheme="majorHAnsi" w:cstheme="majorHAnsi"/>
          <w:b/>
          <w:bCs/>
          <w:color w:val="222222"/>
          <w:sz w:val="20"/>
          <w:szCs w:val="20"/>
          <w:lang w:val="en-GB"/>
        </w:rPr>
      </w:pPr>
      <w:r w:rsidRPr="002E336E">
        <w:rPr>
          <w:rFonts w:asciiTheme="majorHAnsi" w:eastAsia="Times New Roman" w:hAnsiTheme="majorHAnsi" w:cstheme="majorHAnsi"/>
          <w:color w:val="222222"/>
          <w:sz w:val="20"/>
          <w:szCs w:val="20"/>
          <w:lang w:val="en-GB"/>
        </w:rPr>
        <w:t>During the period of operation for DRC, the driver shall receive instructions solely from the DRC authorized passenger(s) and travel the most efficient, safe and secure route to any indicated destination, without deviation for personal or other reasons not associated with DRC interests, and without interruption of DRC’s purposes for the trip.</w:t>
      </w:r>
      <w:r w:rsidR="006B11E0" w:rsidRPr="002E336E">
        <w:rPr>
          <w:rFonts w:asciiTheme="majorHAnsi" w:eastAsia="Times New Roman" w:hAnsiTheme="majorHAnsi" w:cstheme="majorHAnsi"/>
          <w:color w:val="222222"/>
          <w:sz w:val="20"/>
          <w:szCs w:val="20"/>
          <w:lang w:val="en-GB"/>
        </w:rPr>
        <w:t xml:space="preserve"> </w:t>
      </w:r>
      <w:r w:rsidRPr="002E336E">
        <w:rPr>
          <w:rFonts w:asciiTheme="majorHAnsi" w:eastAsia="Times New Roman" w:hAnsiTheme="majorHAnsi" w:cstheme="majorHAnsi"/>
          <w:color w:val="222222"/>
          <w:sz w:val="20"/>
          <w:szCs w:val="20"/>
          <w:lang w:val="en-GB"/>
        </w:rPr>
        <w:t>The SUPPLIER and its Driver is responsible for any items left in the vehicle by DRC passengers. Such items shall be returned to DRC promptly upon discovery.</w:t>
      </w:r>
    </w:p>
    <w:p w14:paraId="194FED44" w14:textId="77777777" w:rsidR="00C45B31" w:rsidRPr="0036019E" w:rsidRDefault="00C45B31" w:rsidP="0088263C">
      <w:pPr>
        <w:widowControl w:val="0"/>
        <w:autoSpaceDE w:val="0"/>
        <w:autoSpaceDN w:val="0"/>
        <w:adjustRightInd w:val="0"/>
        <w:spacing w:after="0" w:line="291" w:lineRule="auto"/>
        <w:jc w:val="both"/>
        <w:rPr>
          <w:rFonts w:asciiTheme="majorHAnsi" w:eastAsia="Times New Roman" w:hAnsiTheme="majorHAnsi" w:cstheme="majorHAnsi"/>
          <w:b/>
          <w:bCs/>
          <w:color w:val="222222"/>
          <w:sz w:val="20"/>
          <w:szCs w:val="20"/>
          <w:lang w:val="en-GB"/>
        </w:rPr>
      </w:pPr>
    </w:p>
    <w:p w14:paraId="2A4E18C1" w14:textId="071BAE8C" w:rsidR="00C45B31" w:rsidRPr="00A21C75" w:rsidRDefault="00B210F1" w:rsidP="00A21C75">
      <w:pPr>
        <w:pStyle w:val="ListParagraph"/>
        <w:widowControl w:val="0"/>
        <w:numPr>
          <w:ilvl w:val="0"/>
          <w:numId w:val="22"/>
        </w:numPr>
        <w:autoSpaceDE w:val="0"/>
        <w:autoSpaceDN w:val="0"/>
        <w:adjustRightInd w:val="0"/>
        <w:spacing w:after="0" w:line="240" w:lineRule="auto"/>
        <w:ind w:right="-20"/>
        <w:jc w:val="both"/>
        <w:rPr>
          <w:rFonts w:asciiTheme="majorHAnsi" w:eastAsia="Times New Roman" w:hAnsiTheme="majorHAnsi" w:cstheme="majorHAnsi"/>
          <w:b/>
          <w:bCs/>
          <w:color w:val="222222"/>
          <w:sz w:val="20"/>
          <w:szCs w:val="20"/>
          <w:lang w:val="en-GB"/>
        </w:rPr>
      </w:pPr>
      <w:r w:rsidRPr="00A21C75">
        <w:rPr>
          <w:rFonts w:asciiTheme="majorHAnsi" w:eastAsia="Times New Roman" w:hAnsiTheme="majorHAnsi" w:cstheme="majorHAnsi"/>
          <w:b/>
          <w:bCs/>
          <w:color w:val="222222"/>
          <w:sz w:val="20"/>
          <w:szCs w:val="20"/>
          <w:lang w:val="en-GB"/>
        </w:rPr>
        <w:t xml:space="preserve">Working </w:t>
      </w:r>
      <w:r w:rsidR="00C45B31" w:rsidRPr="00A21C75">
        <w:rPr>
          <w:rFonts w:asciiTheme="majorHAnsi" w:eastAsia="Times New Roman" w:hAnsiTheme="majorHAnsi" w:cstheme="majorHAnsi"/>
          <w:b/>
          <w:bCs/>
          <w:color w:val="222222"/>
          <w:sz w:val="20"/>
          <w:szCs w:val="20"/>
          <w:lang w:val="en-GB"/>
        </w:rPr>
        <w:t xml:space="preserve">Hours: </w:t>
      </w:r>
    </w:p>
    <w:p w14:paraId="20821C6A" w14:textId="6A00FF0C" w:rsidR="00A87C0F" w:rsidRPr="00544A7B" w:rsidRDefault="00B210F1" w:rsidP="00A87C0F">
      <w:pPr>
        <w:widowControl w:val="0"/>
        <w:autoSpaceDE w:val="0"/>
        <w:autoSpaceDN w:val="0"/>
        <w:adjustRightInd w:val="0"/>
        <w:spacing w:after="0" w:line="291" w:lineRule="auto"/>
        <w:jc w:val="both"/>
        <w:rPr>
          <w:rFonts w:asciiTheme="majorHAnsi" w:eastAsia="Times New Roman" w:hAnsiTheme="majorHAnsi" w:cstheme="majorHAnsi"/>
          <w:color w:val="222222"/>
          <w:sz w:val="20"/>
          <w:szCs w:val="20"/>
          <w:lang w:val="en-GB"/>
        </w:rPr>
      </w:pPr>
      <w:r w:rsidRPr="00544A7B">
        <w:rPr>
          <w:rFonts w:asciiTheme="majorHAnsi" w:eastAsia="Times New Roman" w:hAnsiTheme="majorHAnsi" w:cstheme="majorHAnsi"/>
          <w:color w:val="222222"/>
          <w:sz w:val="20"/>
          <w:szCs w:val="20"/>
          <w:lang w:val="en-GB"/>
        </w:rPr>
        <w:t>The vehicle shall be available on request of DRC and o</w:t>
      </w:r>
      <w:r w:rsidR="00C45B31" w:rsidRPr="00544A7B">
        <w:rPr>
          <w:rFonts w:asciiTheme="majorHAnsi" w:eastAsia="Times New Roman" w:hAnsiTheme="majorHAnsi" w:cstheme="majorHAnsi"/>
          <w:color w:val="222222"/>
          <w:sz w:val="20"/>
          <w:szCs w:val="20"/>
          <w:lang w:val="en-GB"/>
        </w:rPr>
        <w:t xml:space="preserve">perating in accordance to working hours set by DRC </w:t>
      </w:r>
      <w:r w:rsidR="006B11E0" w:rsidRPr="00544A7B">
        <w:rPr>
          <w:rFonts w:asciiTheme="majorHAnsi" w:eastAsia="Times New Roman" w:hAnsiTheme="majorHAnsi" w:cstheme="majorHAnsi"/>
          <w:color w:val="222222"/>
          <w:sz w:val="20"/>
          <w:szCs w:val="20"/>
          <w:lang w:val="en-GB"/>
        </w:rPr>
        <w:t>Program/</w:t>
      </w:r>
      <w:r w:rsidR="00C45B31" w:rsidRPr="00544A7B">
        <w:rPr>
          <w:rFonts w:asciiTheme="majorHAnsi" w:eastAsia="Times New Roman" w:hAnsiTheme="majorHAnsi" w:cstheme="majorHAnsi"/>
          <w:color w:val="222222"/>
          <w:sz w:val="20"/>
          <w:szCs w:val="20"/>
          <w:lang w:val="en-GB"/>
        </w:rPr>
        <w:t>safety team</w:t>
      </w:r>
      <w:r w:rsidRPr="00544A7B">
        <w:rPr>
          <w:rFonts w:asciiTheme="majorHAnsi" w:eastAsia="Times New Roman" w:hAnsiTheme="majorHAnsi" w:cstheme="majorHAnsi"/>
          <w:color w:val="222222"/>
          <w:sz w:val="20"/>
          <w:szCs w:val="20"/>
          <w:lang w:val="en-GB"/>
        </w:rPr>
        <w:t xml:space="preserve"> (in exceptional requests may be made for operation outside normal hours for which no extra charge</w:t>
      </w:r>
      <w:r w:rsidR="006B11E0" w:rsidRPr="00544A7B">
        <w:rPr>
          <w:rFonts w:asciiTheme="majorHAnsi" w:eastAsia="Times New Roman" w:hAnsiTheme="majorHAnsi" w:cstheme="majorHAnsi"/>
          <w:color w:val="222222"/>
          <w:sz w:val="20"/>
          <w:szCs w:val="20"/>
          <w:lang w:val="en-GB"/>
        </w:rPr>
        <w:t>s</w:t>
      </w:r>
      <w:r w:rsidRPr="00544A7B">
        <w:rPr>
          <w:rFonts w:asciiTheme="majorHAnsi" w:eastAsia="Times New Roman" w:hAnsiTheme="majorHAnsi" w:cstheme="majorHAnsi"/>
          <w:color w:val="222222"/>
          <w:sz w:val="20"/>
          <w:szCs w:val="20"/>
          <w:lang w:val="en-GB"/>
        </w:rPr>
        <w:t xml:space="preserve"> shall be incurred for the car and driver’s overtimes cost</w:t>
      </w:r>
      <w:r w:rsidR="00C45B31" w:rsidRPr="00544A7B">
        <w:rPr>
          <w:rFonts w:asciiTheme="majorHAnsi" w:eastAsia="Times New Roman" w:hAnsiTheme="majorHAnsi" w:cstheme="majorHAnsi"/>
          <w:color w:val="222222"/>
          <w:sz w:val="20"/>
          <w:szCs w:val="20"/>
          <w:lang w:val="en-GB"/>
        </w:rPr>
        <w:t xml:space="preserve">, during the services the vehicle will </w:t>
      </w:r>
      <w:r w:rsidR="006B11E0" w:rsidRPr="00544A7B">
        <w:rPr>
          <w:rFonts w:asciiTheme="majorHAnsi" w:eastAsia="Times New Roman" w:hAnsiTheme="majorHAnsi" w:cstheme="majorHAnsi"/>
          <w:color w:val="222222"/>
          <w:sz w:val="20"/>
          <w:szCs w:val="20"/>
          <w:lang w:val="en-GB"/>
        </w:rPr>
        <w:t xml:space="preserve">be park near the DRC offices which will be assigned by the team later on. </w:t>
      </w:r>
    </w:p>
    <w:p w14:paraId="49E05A94" w14:textId="4C03EB9A" w:rsidR="0032585B" w:rsidRDefault="0032585B" w:rsidP="0088263C">
      <w:pPr>
        <w:widowControl w:val="0"/>
        <w:autoSpaceDE w:val="0"/>
        <w:autoSpaceDN w:val="0"/>
        <w:adjustRightInd w:val="0"/>
        <w:spacing w:before="11" w:after="0" w:line="260" w:lineRule="exact"/>
        <w:jc w:val="both"/>
        <w:rPr>
          <w:rFonts w:asciiTheme="majorHAnsi" w:eastAsia="Times New Roman" w:hAnsiTheme="majorHAnsi" w:cstheme="majorHAnsi"/>
          <w:color w:val="222222"/>
          <w:sz w:val="20"/>
          <w:szCs w:val="20"/>
          <w:lang w:val="en-GB"/>
        </w:rPr>
      </w:pPr>
    </w:p>
    <w:p w14:paraId="4D725C5E" w14:textId="77777777" w:rsidR="00A21C75" w:rsidRPr="00544A7B" w:rsidRDefault="00A21C75" w:rsidP="0088263C">
      <w:pPr>
        <w:widowControl w:val="0"/>
        <w:autoSpaceDE w:val="0"/>
        <w:autoSpaceDN w:val="0"/>
        <w:adjustRightInd w:val="0"/>
        <w:spacing w:before="11" w:after="0" w:line="260" w:lineRule="exact"/>
        <w:jc w:val="both"/>
        <w:rPr>
          <w:rFonts w:asciiTheme="majorHAnsi" w:eastAsia="Times New Roman" w:hAnsiTheme="majorHAnsi" w:cstheme="majorHAnsi"/>
          <w:color w:val="222222"/>
          <w:sz w:val="20"/>
          <w:szCs w:val="20"/>
          <w:lang w:val="en-GB"/>
        </w:rPr>
      </w:pPr>
    </w:p>
    <w:p w14:paraId="3EFFB7E2" w14:textId="0FD8DA8D" w:rsidR="0032585B" w:rsidRPr="00A21C75" w:rsidRDefault="0032585B" w:rsidP="00A21C75">
      <w:pPr>
        <w:pStyle w:val="ListParagraph"/>
        <w:widowControl w:val="0"/>
        <w:numPr>
          <w:ilvl w:val="0"/>
          <w:numId w:val="22"/>
        </w:numPr>
        <w:autoSpaceDE w:val="0"/>
        <w:autoSpaceDN w:val="0"/>
        <w:adjustRightInd w:val="0"/>
        <w:spacing w:after="0" w:line="240" w:lineRule="auto"/>
        <w:ind w:right="-20"/>
        <w:jc w:val="both"/>
        <w:rPr>
          <w:rFonts w:asciiTheme="majorHAnsi" w:eastAsia="Times New Roman" w:hAnsiTheme="majorHAnsi" w:cstheme="majorHAnsi"/>
          <w:b/>
          <w:bCs/>
          <w:color w:val="222222"/>
          <w:sz w:val="20"/>
          <w:szCs w:val="20"/>
          <w:lang w:val="en-GB"/>
        </w:rPr>
      </w:pPr>
      <w:r w:rsidRPr="00A21C75">
        <w:rPr>
          <w:rFonts w:asciiTheme="majorHAnsi" w:eastAsia="Times New Roman" w:hAnsiTheme="majorHAnsi" w:cstheme="majorHAnsi"/>
          <w:b/>
          <w:bCs/>
          <w:color w:val="222222"/>
          <w:sz w:val="20"/>
          <w:szCs w:val="20"/>
          <w:lang w:val="en-GB"/>
        </w:rPr>
        <w:lastRenderedPageBreak/>
        <w:t>All T</w:t>
      </w:r>
      <w:r w:rsidR="002865B6" w:rsidRPr="00A21C75">
        <w:rPr>
          <w:rFonts w:asciiTheme="majorHAnsi" w:eastAsia="Times New Roman" w:hAnsiTheme="majorHAnsi" w:cstheme="majorHAnsi"/>
          <w:b/>
          <w:bCs/>
          <w:color w:val="222222"/>
          <w:sz w:val="20"/>
          <w:szCs w:val="20"/>
          <w:lang w:val="en-GB"/>
        </w:rPr>
        <w:t>ype of</w:t>
      </w:r>
      <w:r w:rsidRPr="00A21C75">
        <w:rPr>
          <w:rFonts w:asciiTheme="majorHAnsi" w:eastAsia="Times New Roman" w:hAnsiTheme="majorHAnsi" w:cstheme="majorHAnsi"/>
          <w:b/>
          <w:bCs/>
          <w:color w:val="222222"/>
          <w:sz w:val="20"/>
          <w:szCs w:val="20"/>
          <w:lang w:val="en-GB"/>
        </w:rPr>
        <w:t xml:space="preserve"> vehicles should be furnished with the following equipment:</w:t>
      </w:r>
    </w:p>
    <w:p w14:paraId="4D12BF1D" w14:textId="77777777" w:rsidR="0032585B" w:rsidRPr="00544A7B" w:rsidRDefault="00DF744C" w:rsidP="006B11E0">
      <w:pPr>
        <w:pStyle w:val="ListParagraph"/>
        <w:widowControl w:val="0"/>
        <w:numPr>
          <w:ilvl w:val="0"/>
          <w:numId w:val="20"/>
        </w:numPr>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r w:rsidRPr="00544A7B">
        <w:rPr>
          <w:rFonts w:asciiTheme="majorHAnsi" w:eastAsia="Times New Roman" w:hAnsiTheme="majorHAnsi" w:cstheme="majorHAnsi"/>
          <w:color w:val="222222"/>
          <w:sz w:val="20"/>
          <w:szCs w:val="20"/>
          <w:lang w:val="en-GB"/>
        </w:rPr>
        <w:t>Fire e</w:t>
      </w:r>
      <w:r w:rsidR="00EB1511" w:rsidRPr="00544A7B">
        <w:rPr>
          <w:rFonts w:asciiTheme="majorHAnsi" w:eastAsia="Times New Roman" w:hAnsiTheme="majorHAnsi" w:cstheme="majorHAnsi"/>
          <w:color w:val="222222"/>
          <w:sz w:val="20"/>
          <w:szCs w:val="20"/>
          <w:lang w:val="en-GB"/>
        </w:rPr>
        <w:t>xtinguisher</w:t>
      </w:r>
    </w:p>
    <w:p w14:paraId="633A997E" w14:textId="77777777" w:rsidR="0032585B" w:rsidRPr="00544A7B" w:rsidRDefault="0032585B" w:rsidP="006B11E0">
      <w:pPr>
        <w:pStyle w:val="ListParagraph"/>
        <w:widowControl w:val="0"/>
        <w:numPr>
          <w:ilvl w:val="0"/>
          <w:numId w:val="20"/>
        </w:numPr>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r w:rsidRPr="00544A7B">
        <w:rPr>
          <w:rFonts w:asciiTheme="majorHAnsi" w:eastAsia="Times New Roman" w:hAnsiTheme="majorHAnsi" w:cstheme="majorHAnsi"/>
          <w:color w:val="222222"/>
          <w:sz w:val="20"/>
          <w:szCs w:val="20"/>
          <w:lang w:val="en-GB"/>
        </w:rPr>
        <w:t>First Aid Kit</w:t>
      </w:r>
    </w:p>
    <w:p w14:paraId="5A1F6E6F" w14:textId="77777777" w:rsidR="0032585B" w:rsidRPr="00544A7B" w:rsidRDefault="00DF744C" w:rsidP="006B11E0">
      <w:pPr>
        <w:pStyle w:val="ListParagraph"/>
        <w:widowControl w:val="0"/>
        <w:numPr>
          <w:ilvl w:val="0"/>
          <w:numId w:val="20"/>
        </w:numPr>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r w:rsidRPr="00544A7B">
        <w:rPr>
          <w:rFonts w:asciiTheme="majorHAnsi" w:eastAsia="Times New Roman" w:hAnsiTheme="majorHAnsi" w:cstheme="majorHAnsi"/>
          <w:color w:val="222222"/>
          <w:sz w:val="20"/>
          <w:szCs w:val="20"/>
          <w:lang w:val="en-GB"/>
        </w:rPr>
        <w:t>Heavy d</w:t>
      </w:r>
      <w:r w:rsidR="0032585B" w:rsidRPr="00544A7B">
        <w:rPr>
          <w:rFonts w:asciiTheme="majorHAnsi" w:eastAsia="Times New Roman" w:hAnsiTheme="majorHAnsi" w:cstheme="majorHAnsi"/>
          <w:color w:val="222222"/>
          <w:sz w:val="20"/>
          <w:szCs w:val="20"/>
          <w:lang w:val="en-GB"/>
        </w:rPr>
        <w:t>uty</w:t>
      </w:r>
      <w:r w:rsidRPr="00544A7B">
        <w:rPr>
          <w:rFonts w:asciiTheme="majorHAnsi" w:eastAsia="Times New Roman" w:hAnsiTheme="majorHAnsi" w:cstheme="majorHAnsi"/>
          <w:color w:val="222222"/>
          <w:sz w:val="20"/>
          <w:szCs w:val="20"/>
          <w:lang w:val="en-GB"/>
        </w:rPr>
        <w:t xml:space="preserve"> j</w:t>
      </w:r>
      <w:r w:rsidR="0032585B" w:rsidRPr="00544A7B">
        <w:rPr>
          <w:rFonts w:asciiTheme="majorHAnsi" w:eastAsia="Times New Roman" w:hAnsiTheme="majorHAnsi" w:cstheme="majorHAnsi"/>
          <w:color w:val="222222"/>
          <w:sz w:val="20"/>
          <w:szCs w:val="20"/>
          <w:lang w:val="en-GB"/>
        </w:rPr>
        <w:t>ack (Hi-lift jack)</w:t>
      </w:r>
    </w:p>
    <w:p w14:paraId="02DC753D" w14:textId="77777777" w:rsidR="0032585B" w:rsidRPr="00544A7B" w:rsidRDefault="0032585B" w:rsidP="006B11E0">
      <w:pPr>
        <w:pStyle w:val="ListParagraph"/>
        <w:widowControl w:val="0"/>
        <w:numPr>
          <w:ilvl w:val="0"/>
          <w:numId w:val="20"/>
        </w:numPr>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r w:rsidRPr="00544A7B">
        <w:rPr>
          <w:rFonts w:asciiTheme="majorHAnsi" w:eastAsia="Times New Roman" w:hAnsiTheme="majorHAnsi" w:cstheme="majorHAnsi"/>
          <w:color w:val="222222"/>
          <w:sz w:val="20"/>
          <w:szCs w:val="20"/>
          <w:lang w:val="en-GB"/>
        </w:rPr>
        <w:t>Basic tools</w:t>
      </w:r>
    </w:p>
    <w:p w14:paraId="5E8A61A0" w14:textId="77777777" w:rsidR="0032585B" w:rsidRPr="00544A7B" w:rsidRDefault="0032585B" w:rsidP="006B11E0">
      <w:pPr>
        <w:pStyle w:val="ListParagraph"/>
        <w:widowControl w:val="0"/>
        <w:numPr>
          <w:ilvl w:val="0"/>
          <w:numId w:val="20"/>
        </w:numPr>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r w:rsidRPr="00544A7B">
        <w:rPr>
          <w:rFonts w:asciiTheme="majorHAnsi" w:eastAsia="Times New Roman" w:hAnsiTheme="majorHAnsi" w:cstheme="majorHAnsi"/>
          <w:color w:val="222222"/>
          <w:sz w:val="20"/>
          <w:szCs w:val="20"/>
          <w:lang w:val="en-GB"/>
        </w:rPr>
        <w:t>Reflective hazard triangle</w:t>
      </w:r>
    </w:p>
    <w:p w14:paraId="7DD0275E" w14:textId="77777777" w:rsidR="0032585B" w:rsidRPr="00544A7B" w:rsidRDefault="0032585B" w:rsidP="006B11E0">
      <w:pPr>
        <w:pStyle w:val="ListParagraph"/>
        <w:widowControl w:val="0"/>
        <w:numPr>
          <w:ilvl w:val="0"/>
          <w:numId w:val="20"/>
        </w:numPr>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r w:rsidRPr="00544A7B">
        <w:rPr>
          <w:rFonts w:asciiTheme="majorHAnsi" w:eastAsia="Times New Roman" w:hAnsiTheme="majorHAnsi" w:cstheme="majorHAnsi"/>
          <w:color w:val="222222"/>
          <w:sz w:val="20"/>
          <w:szCs w:val="20"/>
          <w:lang w:val="en-GB"/>
        </w:rPr>
        <w:t>Jumper cables</w:t>
      </w:r>
    </w:p>
    <w:p w14:paraId="358335BD" w14:textId="1EE6CF6C" w:rsidR="0032585B" w:rsidRDefault="00DF744C" w:rsidP="006B11E0">
      <w:pPr>
        <w:pStyle w:val="ListParagraph"/>
        <w:widowControl w:val="0"/>
        <w:numPr>
          <w:ilvl w:val="0"/>
          <w:numId w:val="20"/>
        </w:numPr>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r w:rsidRPr="00544A7B">
        <w:rPr>
          <w:rFonts w:asciiTheme="majorHAnsi" w:eastAsia="Times New Roman" w:hAnsiTheme="majorHAnsi" w:cstheme="majorHAnsi"/>
          <w:color w:val="222222"/>
          <w:sz w:val="20"/>
          <w:szCs w:val="20"/>
          <w:lang w:val="en-GB"/>
        </w:rPr>
        <w:t>Spare w</w:t>
      </w:r>
      <w:r w:rsidR="0032585B" w:rsidRPr="00544A7B">
        <w:rPr>
          <w:rFonts w:asciiTheme="majorHAnsi" w:eastAsia="Times New Roman" w:hAnsiTheme="majorHAnsi" w:cstheme="majorHAnsi"/>
          <w:color w:val="222222"/>
          <w:sz w:val="20"/>
          <w:szCs w:val="20"/>
          <w:lang w:val="en-GB"/>
        </w:rPr>
        <w:t>heel</w:t>
      </w:r>
    </w:p>
    <w:p w14:paraId="5C2ED6E7" w14:textId="77777777" w:rsidR="00D61F7D" w:rsidRPr="00544A7B" w:rsidRDefault="00D61F7D" w:rsidP="00D61F7D">
      <w:pPr>
        <w:pStyle w:val="ListParagraph"/>
        <w:widowControl w:val="0"/>
        <w:numPr>
          <w:ilvl w:val="0"/>
          <w:numId w:val="20"/>
        </w:numPr>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r>
        <w:rPr>
          <w:rFonts w:asciiTheme="majorHAnsi" w:eastAsia="Times New Roman" w:hAnsiTheme="majorHAnsi" w:cstheme="majorHAnsi"/>
          <w:color w:val="222222"/>
          <w:sz w:val="20"/>
          <w:szCs w:val="20"/>
          <w:lang w:val="en-GB"/>
        </w:rPr>
        <w:t xml:space="preserve">Pulling cable </w:t>
      </w:r>
    </w:p>
    <w:p w14:paraId="17B02958" w14:textId="77777777" w:rsidR="00D61F7D" w:rsidRPr="00D61F7D" w:rsidRDefault="00D61F7D" w:rsidP="00D61F7D">
      <w:pPr>
        <w:widowControl w:val="0"/>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p>
    <w:p w14:paraId="05B15F6B" w14:textId="77777777" w:rsidR="007F11AB" w:rsidRPr="00544A7B" w:rsidRDefault="007F11AB" w:rsidP="0088263C">
      <w:pPr>
        <w:widowControl w:val="0"/>
        <w:autoSpaceDE w:val="0"/>
        <w:autoSpaceDN w:val="0"/>
        <w:adjustRightInd w:val="0"/>
        <w:spacing w:after="0" w:line="240" w:lineRule="auto"/>
        <w:ind w:right="-20"/>
        <w:jc w:val="both"/>
        <w:rPr>
          <w:rFonts w:asciiTheme="majorHAnsi" w:eastAsia="Times New Roman" w:hAnsiTheme="majorHAnsi" w:cstheme="majorHAnsi"/>
          <w:color w:val="222222"/>
          <w:sz w:val="20"/>
          <w:szCs w:val="20"/>
          <w:lang w:val="en-GB"/>
        </w:rPr>
      </w:pPr>
    </w:p>
    <w:p w14:paraId="00A6317D" w14:textId="12326516" w:rsidR="007F11AB" w:rsidRPr="00544A7B" w:rsidRDefault="007F11AB" w:rsidP="0088263C">
      <w:pPr>
        <w:jc w:val="both"/>
        <w:rPr>
          <w:rFonts w:asciiTheme="majorHAnsi" w:eastAsia="Times New Roman" w:hAnsiTheme="majorHAnsi" w:cstheme="majorHAnsi"/>
          <w:color w:val="222222"/>
          <w:sz w:val="20"/>
          <w:szCs w:val="20"/>
          <w:lang w:val="en-GB"/>
        </w:rPr>
      </w:pPr>
      <w:r w:rsidRPr="00544A7B">
        <w:rPr>
          <w:rFonts w:asciiTheme="majorHAnsi" w:eastAsia="Times New Roman" w:hAnsiTheme="majorHAnsi" w:cstheme="majorHAnsi"/>
          <w:color w:val="222222"/>
          <w:sz w:val="20"/>
          <w:szCs w:val="20"/>
          <w:lang w:val="en-GB"/>
        </w:rPr>
        <w:t xml:space="preserve">A copy of the following documents will be required to attached to </w:t>
      </w:r>
      <w:r w:rsidR="003D109F" w:rsidRPr="00544A7B">
        <w:rPr>
          <w:rFonts w:asciiTheme="majorHAnsi" w:eastAsia="Times New Roman" w:hAnsiTheme="majorHAnsi" w:cstheme="majorHAnsi"/>
          <w:color w:val="222222"/>
          <w:sz w:val="20"/>
          <w:szCs w:val="20"/>
          <w:lang w:val="en-GB"/>
        </w:rPr>
        <w:t>framework agreement</w:t>
      </w:r>
      <w:r w:rsidRPr="00544A7B">
        <w:rPr>
          <w:rFonts w:asciiTheme="majorHAnsi" w:eastAsia="Times New Roman" w:hAnsiTheme="majorHAnsi" w:cstheme="majorHAnsi"/>
          <w:color w:val="222222"/>
          <w:sz w:val="20"/>
          <w:szCs w:val="20"/>
          <w:lang w:val="en-GB"/>
        </w:rPr>
        <w:t>:</w:t>
      </w:r>
    </w:p>
    <w:p w14:paraId="02C542EF" w14:textId="77777777" w:rsidR="007F11AB" w:rsidRPr="00544A7B" w:rsidRDefault="007F11AB" w:rsidP="0088263C">
      <w:pPr>
        <w:pStyle w:val="ListParagraph"/>
        <w:numPr>
          <w:ilvl w:val="0"/>
          <w:numId w:val="15"/>
        </w:numPr>
        <w:spacing w:after="0" w:line="240" w:lineRule="auto"/>
        <w:ind w:left="0" w:firstLine="0"/>
        <w:contextualSpacing w:val="0"/>
        <w:jc w:val="both"/>
        <w:rPr>
          <w:rFonts w:asciiTheme="majorHAnsi" w:eastAsia="Times New Roman" w:hAnsiTheme="majorHAnsi" w:cstheme="majorHAnsi"/>
          <w:color w:val="222222"/>
          <w:sz w:val="20"/>
          <w:szCs w:val="20"/>
          <w:lang w:val="en-GB"/>
        </w:rPr>
      </w:pPr>
      <w:r w:rsidRPr="00544A7B">
        <w:rPr>
          <w:rFonts w:asciiTheme="majorHAnsi" w:eastAsia="Times New Roman" w:hAnsiTheme="majorHAnsi" w:cstheme="majorHAnsi"/>
          <w:color w:val="222222"/>
          <w:sz w:val="20"/>
          <w:szCs w:val="20"/>
          <w:lang w:val="en-GB"/>
        </w:rPr>
        <w:t>Registration card</w:t>
      </w:r>
    </w:p>
    <w:p w14:paraId="64A578FB" w14:textId="77777777" w:rsidR="007F11AB" w:rsidRPr="00544A7B" w:rsidRDefault="007F11AB" w:rsidP="0088263C">
      <w:pPr>
        <w:pStyle w:val="ListParagraph"/>
        <w:numPr>
          <w:ilvl w:val="0"/>
          <w:numId w:val="15"/>
        </w:numPr>
        <w:spacing w:after="0" w:line="240" w:lineRule="auto"/>
        <w:ind w:left="0" w:firstLine="0"/>
        <w:contextualSpacing w:val="0"/>
        <w:jc w:val="both"/>
        <w:rPr>
          <w:rFonts w:asciiTheme="majorHAnsi" w:eastAsia="Times New Roman" w:hAnsiTheme="majorHAnsi" w:cstheme="majorHAnsi"/>
          <w:color w:val="222222"/>
          <w:sz w:val="20"/>
          <w:szCs w:val="20"/>
          <w:lang w:val="en-GB"/>
        </w:rPr>
      </w:pPr>
      <w:r w:rsidRPr="00544A7B">
        <w:rPr>
          <w:rFonts w:asciiTheme="majorHAnsi" w:eastAsia="Times New Roman" w:hAnsiTheme="majorHAnsi" w:cstheme="majorHAnsi"/>
          <w:color w:val="222222"/>
          <w:sz w:val="20"/>
          <w:szCs w:val="20"/>
          <w:lang w:val="en-GB"/>
        </w:rPr>
        <w:t>Owner’s ID</w:t>
      </w:r>
    </w:p>
    <w:p w14:paraId="32A85747" w14:textId="77777777" w:rsidR="007F11AB" w:rsidRPr="00544A7B" w:rsidRDefault="007F11AB" w:rsidP="0088263C">
      <w:pPr>
        <w:pStyle w:val="ListParagraph"/>
        <w:numPr>
          <w:ilvl w:val="0"/>
          <w:numId w:val="15"/>
        </w:numPr>
        <w:spacing w:after="0" w:line="240" w:lineRule="auto"/>
        <w:ind w:left="0" w:firstLine="0"/>
        <w:contextualSpacing w:val="0"/>
        <w:jc w:val="both"/>
        <w:rPr>
          <w:rFonts w:asciiTheme="majorHAnsi" w:eastAsia="Times New Roman" w:hAnsiTheme="majorHAnsi" w:cstheme="majorHAnsi"/>
          <w:color w:val="222222"/>
          <w:sz w:val="20"/>
          <w:szCs w:val="20"/>
          <w:lang w:val="en-GB"/>
        </w:rPr>
      </w:pPr>
      <w:r w:rsidRPr="00544A7B">
        <w:rPr>
          <w:rFonts w:asciiTheme="majorHAnsi" w:eastAsia="Times New Roman" w:hAnsiTheme="majorHAnsi" w:cstheme="majorHAnsi"/>
          <w:color w:val="222222"/>
          <w:sz w:val="20"/>
          <w:szCs w:val="20"/>
          <w:lang w:val="en-GB"/>
        </w:rPr>
        <w:t>Last technical check up</w:t>
      </w:r>
    </w:p>
    <w:p w14:paraId="7F29128F" w14:textId="2E443853" w:rsidR="007F11AB" w:rsidRPr="00544A7B" w:rsidRDefault="007F11AB" w:rsidP="0088263C">
      <w:pPr>
        <w:pStyle w:val="ListParagraph"/>
        <w:numPr>
          <w:ilvl w:val="0"/>
          <w:numId w:val="15"/>
        </w:numPr>
        <w:spacing w:after="0" w:line="240" w:lineRule="auto"/>
        <w:ind w:left="0" w:firstLine="0"/>
        <w:contextualSpacing w:val="0"/>
        <w:jc w:val="both"/>
        <w:rPr>
          <w:rFonts w:asciiTheme="majorHAnsi" w:eastAsia="Times New Roman" w:hAnsiTheme="majorHAnsi" w:cstheme="majorHAnsi"/>
          <w:color w:val="222222"/>
          <w:sz w:val="20"/>
          <w:szCs w:val="20"/>
          <w:lang w:val="en-GB"/>
        </w:rPr>
      </w:pPr>
      <w:r w:rsidRPr="00544A7B">
        <w:rPr>
          <w:rFonts w:asciiTheme="majorHAnsi" w:eastAsia="Times New Roman" w:hAnsiTheme="majorHAnsi" w:cstheme="majorHAnsi"/>
          <w:color w:val="222222"/>
          <w:sz w:val="20"/>
          <w:szCs w:val="20"/>
          <w:lang w:val="en-GB"/>
        </w:rPr>
        <w:t>Driver’s driving licence</w:t>
      </w:r>
    </w:p>
    <w:p w14:paraId="0A31A37E" w14:textId="4A27F5FD" w:rsidR="009448E7" w:rsidRPr="00544A7B" w:rsidRDefault="009448E7" w:rsidP="00824471">
      <w:pPr>
        <w:spacing w:after="0" w:line="240" w:lineRule="auto"/>
        <w:jc w:val="both"/>
        <w:rPr>
          <w:rFonts w:asciiTheme="minorBidi" w:eastAsia="Times New Roman" w:hAnsiTheme="minorBidi"/>
          <w:color w:val="222222"/>
          <w:sz w:val="24"/>
          <w:szCs w:val="24"/>
          <w:lang w:val="en-GB"/>
        </w:rPr>
      </w:pPr>
    </w:p>
    <w:sectPr w:rsidR="009448E7" w:rsidRPr="00544A7B" w:rsidSect="00FF6E4C">
      <w:headerReference w:type="default" r:id="rId8"/>
      <w:footerReference w:type="default" r:id="rId9"/>
      <w:pgSz w:w="12240" w:h="15840" w:code="1"/>
      <w:pgMar w:top="1440" w:right="1440" w:bottom="1080" w:left="1440" w:header="360" w:footer="2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95537" w14:textId="77777777" w:rsidR="00B24E70" w:rsidRDefault="00B24E70" w:rsidP="00C16DA8">
      <w:pPr>
        <w:spacing w:after="0" w:line="240" w:lineRule="auto"/>
      </w:pPr>
      <w:r>
        <w:separator/>
      </w:r>
    </w:p>
  </w:endnote>
  <w:endnote w:type="continuationSeparator" w:id="0">
    <w:p w14:paraId="09D3D508" w14:textId="77777777" w:rsidR="00B24E70" w:rsidRDefault="00B24E70" w:rsidP="00C16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sz w:val="20"/>
        <w:szCs w:val="20"/>
      </w:rPr>
      <w:id w:val="365261168"/>
      <w:docPartObj>
        <w:docPartGallery w:val="Page Numbers (Bottom of Page)"/>
        <w:docPartUnique/>
      </w:docPartObj>
    </w:sdtPr>
    <w:sdtEndPr/>
    <w:sdtContent>
      <w:sdt>
        <w:sdtPr>
          <w:rPr>
            <w:rFonts w:asciiTheme="majorHAnsi" w:hAnsiTheme="majorHAnsi" w:cstheme="majorHAnsi"/>
            <w:sz w:val="20"/>
            <w:szCs w:val="20"/>
          </w:rPr>
          <w:id w:val="1052570762"/>
          <w:docPartObj>
            <w:docPartGallery w:val="Page Numbers (Top of Page)"/>
            <w:docPartUnique/>
          </w:docPartObj>
        </w:sdtPr>
        <w:sdtEndPr/>
        <w:sdtContent>
          <w:p w14:paraId="11E33D7D" w14:textId="3A21E3D0" w:rsidR="00B92399" w:rsidRPr="004C25FE" w:rsidRDefault="00B92399">
            <w:pPr>
              <w:pStyle w:val="Footer"/>
              <w:jc w:val="right"/>
              <w:rPr>
                <w:rFonts w:asciiTheme="majorHAnsi" w:hAnsiTheme="majorHAnsi" w:cstheme="majorHAnsi"/>
                <w:sz w:val="20"/>
                <w:szCs w:val="20"/>
              </w:rPr>
            </w:pPr>
            <w:r w:rsidRPr="004C25FE">
              <w:rPr>
                <w:rFonts w:asciiTheme="majorHAnsi" w:eastAsia="Times New Roman" w:hAnsiTheme="majorHAnsi" w:cstheme="majorHAnsi"/>
                <w:color w:val="222222"/>
                <w:sz w:val="20"/>
                <w:szCs w:val="20"/>
                <w:lang w:val="en-GB"/>
              </w:rPr>
              <w:tab/>
            </w:r>
            <w:r w:rsidRPr="004C25FE">
              <w:rPr>
                <w:rFonts w:asciiTheme="majorHAnsi" w:eastAsia="Times New Roman" w:hAnsiTheme="majorHAnsi" w:cstheme="majorHAnsi"/>
                <w:color w:val="222222"/>
                <w:sz w:val="20"/>
                <w:szCs w:val="20"/>
                <w:lang w:val="en-GB"/>
              </w:rPr>
              <w:tab/>
            </w:r>
            <w:r w:rsidRPr="004C25FE">
              <w:rPr>
                <w:rFonts w:asciiTheme="majorHAnsi" w:hAnsiTheme="majorHAnsi" w:cstheme="majorHAnsi"/>
                <w:sz w:val="20"/>
                <w:szCs w:val="20"/>
              </w:rPr>
              <w:t xml:space="preserve">Page </w:t>
            </w:r>
            <w:r w:rsidRPr="004C25FE">
              <w:rPr>
                <w:rFonts w:asciiTheme="majorHAnsi" w:hAnsiTheme="majorHAnsi" w:cstheme="majorHAnsi"/>
                <w:sz w:val="20"/>
                <w:szCs w:val="20"/>
              </w:rPr>
              <w:fldChar w:fldCharType="begin"/>
            </w:r>
            <w:r w:rsidRPr="004C25FE">
              <w:rPr>
                <w:rFonts w:asciiTheme="majorHAnsi" w:hAnsiTheme="majorHAnsi" w:cstheme="majorHAnsi"/>
                <w:sz w:val="20"/>
                <w:szCs w:val="20"/>
              </w:rPr>
              <w:instrText xml:space="preserve"> PAGE </w:instrText>
            </w:r>
            <w:r w:rsidRPr="004C25FE">
              <w:rPr>
                <w:rFonts w:asciiTheme="majorHAnsi" w:hAnsiTheme="majorHAnsi" w:cstheme="majorHAnsi"/>
                <w:sz w:val="20"/>
                <w:szCs w:val="20"/>
              </w:rPr>
              <w:fldChar w:fldCharType="separate"/>
            </w:r>
            <w:r w:rsidR="00B00482">
              <w:rPr>
                <w:rFonts w:asciiTheme="majorHAnsi" w:hAnsiTheme="majorHAnsi" w:cstheme="majorHAnsi"/>
                <w:noProof/>
                <w:sz w:val="20"/>
                <w:szCs w:val="20"/>
              </w:rPr>
              <w:t>1</w:t>
            </w:r>
            <w:r w:rsidRPr="004C25FE">
              <w:rPr>
                <w:rFonts w:asciiTheme="majorHAnsi" w:hAnsiTheme="majorHAnsi" w:cstheme="majorHAnsi"/>
                <w:sz w:val="20"/>
                <w:szCs w:val="20"/>
              </w:rPr>
              <w:fldChar w:fldCharType="end"/>
            </w:r>
            <w:r w:rsidRPr="004C25FE">
              <w:rPr>
                <w:rFonts w:asciiTheme="majorHAnsi" w:hAnsiTheme="majorHAnsi" w:cstheme="majorHAnsi"/>
                <w:sz w:val="20"/>
                <w:szCs w:val="20"/>
              </w:rPr>
              <w:t xml:space="preserve"> of </w:t>
            </w:r>
            <w:r w:rsidRPr="004C25FE">
              <w:rPr>
                <w:rFonts w:asciiTheme="majorHAnsi" w:hAnsiTheme="majorHAnsi" w:cstheme="majorHAnsi"/>
                <w:sz w:val="20"/>
                <w:szCs w:val="20"/>
              </w:rPr>
              <w:fldChar w:fldCharType="begin"/>
            </w:r>
            <w:r w:rsidRPr="004C25FE">
              <w:rPr>
                <w:rFonts w:asciiTheme="majorHAnsi" w:hAnsiTheme="majorHAnsi" w:cstheme="majorHAnsi"/>
                <w:sz w:val="20"/>
                <w:szCs w:val="20"/>
              </w:rPr>
              <w:instrText xml:space="preserve"> NUMPAGES  </w:instrText>
            </w:r>
            <w:r w:rsidRPr="004C25FE">
              <w:rPr>
                <w:rFonts w:asciiTheme="majorHAnsi" w:hAnsiTheme="majorHAnsi" w:cstheme="majorHAnsi"/>
                <w:sz w:val="20"/>
                <w:szCs w:val="20"/>
              </w:rPr>
              <w:fldChar w:fldCharType="separate"/>
            </w:r>
            <w:r w:rsidR="00B00482">
              <w:rPr>
                <w:rFonts w:asciiTheme="majorHAnsi" w:hAnsiTheme="majorHAnsi" w:cstheme="majorHAnsi"/>
                <w:noProof/>
                <w:sz w:val="20"/>
                <w:szCs w:val="20"/>
              </w:rPr>
              <w:t>1</w:t>
            </w:r>
            <w:r w:rsidRPr="004C25FE">
              <w:rPr>
                <w:rFonts w:asciiTheme="majorHAnsi" w:hAnsiTheme="majorHAnsi" w:cstheme="majorHAnsi"/>
                <w:sz w:val="20"/>
                <w:szCs w:val="20"/>
              </w:rPr>
              <w:fldChar w:fldCharType="end"/>
            </w:r>
          </w:p>
        </w:sdtContent>
      </w:sdt>
    </w:sdtContent>
  </w:sdt>
  <w:p w14:paraId="2DA0291A" w14:textId="77777777" w:rsidR="00B92399" w:rsidRDefault="00B923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6DEC6" w14:textId="77777777" w:rsidR="00B24E70" w:rsidRDefault="00B24E70" w:rsidP="00C16DA8">
      <w:pPr>
        <w:spacing w:after="0" w:line="240" w:lineRule="auto"/>
      </w:pPr>
      <w:r>
        <w:separator/>
      </w:r>
    </w:p>
  </w:footnote>
  <w:footnote w:type="continuationSeparator" w:id="0">
    <w:p w14:paraId="02A0291C" w14:textId="77777777" w:rsidR="00B24E70" w:rsidRDefault="00B24E70" w:rsidP="00C16D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023EB" w14:textId="77777777" w:rsidR="00B92399" w:rsidRDefault="00B92399">
    <w:pPr>
      <w:pStyle w:val="Header"/>
    </w:pPr>
    <w:r>
      <w:rPr>
        <w:noProof/>
      </w:rPr>
      <w:drawing>
        <wp:inline distT="0" distB="0" distL="0" distR="0" wp14:anchorId="5811F123" wp14:editId="435CA927">
          <wp:extent cx="1089329" cy="507124"/>
          <wp:effectExtent l="0" t="0" r="0" b="7620"/>
          <wp:docPr id="7"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848" cy="5110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4852"/>
    <w:multiLevelType w:val="hybridMultilevel"/>
    <w:tmpl w:val="70FAB32E"/>
    <w:lvl w:ilvl="0" w:tplc="0CE8665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79043B"/>
    <w:multiLevelType w:val="multilevel"/>
    <w:tmpl w:val="0EF40D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1D7A7E"/>
    <w:multiLevelType w:val="hybridMultilevel"/>
    <w:tmpl w:val="9CE813C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2C848AC"/>
    <w:multiLevelType w:val="hybridMultilevel"/>
    <w:tmpl w:val="82429848"/>
    <w:lvl w:ilvl="0" w:tplc="04090001">
      <w:start w:val="1"/>
      <w:numFmt w:val="bullet"/>
      <w:lvlText w:val=""/>
      <w:lvlJc w:val="left"/>
      <w:pPr>
        <w:ind w:left="1003" w:hanging="360"/>
      </w:pPr>
      <w:rPr>
        <w:rFonts w:ascii="Symbol" w:hAnsi="Symbol" w:hint="default"/>
        <w:color w:val="424244"/>
        <w:w w:val="2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6D151B"/>
    <w:multiLevelType w:val="hybridMultilevel"/>
    <w:tmpl w:val="9D484D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79D20ED"/>
    <w:multiLevelType w:val="hybridMultilevel"/>
    <w:tmpl w:val="B66A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827AD"/>
    <w:multiLevelType w:val="hybridMultilevel"/>
    <w:tmpl w:val="AA68C0FE"/>
    <w:lvl w:ilvl="0" w:tplc="A05EB808">
      <w:numFmt w:val="bullet"/>
      <w:lvlText w:val="•"/>
      <w:lvlJc w:val="left"/>
      <w:pPr>
        <w:ind w:left="1003" w:hanging="360"/>
      </w:pPr>
      <w:rPr>
        <w:rFonts w:ascii="Times New Roman" w:eastAsiaTheme="minorEastAsia" w:hAnsi="Times New Roman" w:cs="Times New Roman" w:hint="default"/>
        <w:color w:val="424244"/>
        <w:w w:val="2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53BCD"/>
    <w:multiLevelType w:val="hybridMultilevel"/>
    <w:tmpl w:val="E8E077CA"/>
    <w:lvl w:ilvl="0" w:tplc="A05EB808">
      <w:numFmt w:val="bullet"/>
      <w:lvlText w:val="•"/>
      <w:lvlJc w:val="left"/>
      <w:pPr>
        <w:ind w:left="1003" w:hanging="360"/>
      </w:pPr>
      <w:rPr>
        <w:rFonts w:ascii="Times New Roman" w:eastAsiaTheme="minorEastAsia" w:hAnsi="Times New Roman" w:cs="Times New Roman" w:hint="default"/>
        <w:color w:val="424244"/>
        <w:w w:val="2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E2A70"/>
    <w:multiLevelType w:val="hybridMultilevel"/>
    <w:tmpl w:val="9EBAE3F0"/>
    <w:lvl w:ilvl="0" w:tplc="A05EB808">
      <w:numFmt w:val="bullet"/>
      <w:lvlText w:val="•"/>
      <w:lvlJc w:val="left"/>
      <w:pPr>
        <w:ind w:left="1003" w:hanging="360"/>
      </w:pPr>
      <w:rPr>
        <w:rFonts w:ascii="Times New Roman" w:eastAsiaTheme="minorEastAsia" w:hAnsi="Times New Roman" w:cs="Times New Roman" w:hint="default"/>
        <w:color w:val="424244"/>
        <w:w w:val="2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F6B0E"/>
    <w:multiLevelType w:val="multilevel"/>
    <w:tmpl w:val="0EF40D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C71999"/>
    <w:multiLevelType w:val="multilevel"/>
    <w:tmpl w:val="89865F2E"/>
    <w:lvl w:ilvl="0">
      <w:start w:val="1"/>
      <w:numFmt w:val="bullet"/>
      <w:lvlText w:val=""/>
      <w:lvlJc w:val="left"/>
      <w:pPr>
        <w:ind w:left="12600" w:hanging="360"/>
      </w:pPr>
      <w:rPr>
        <w:rFonts w:ascii="Symbol" w:hAnsi="Symbol" w:hint="default"/>
      </w:rPr>
    </w:lvl>
    <w:lvl w:ilvl="1">
      <w:start w:val="1"/>
      <w:numFmt w:val="decimal"/>
      <w:lvlText w:val="%1.%2"/>
      <w:lvlJc w:val="left"/>
      <w:pPr>
        <w:ind w:left="12600" w:hanging="360"/>
      </w:pPr>
      <w:rPr>
        <w:rFonts w:hint="default"/>
      </w:rPr>
    </w:lvl>
    <w:lvl w:ilvl="2">
      <w:start w:val="1"/>
      <w:numFmt w:val="decimal"/>
      <w:lvlText w:val="%1.%2.%3"/>
      <w:lvlJc w:val="left"/>
      <w:pPr>
        <w:ind w:left="12960" w:hanging="720"/>
      </w:pPr>
      <w:rPr>
        <w:rFonts w:hint="default"/>
      </w:rPr>
    </w:lvl>
    <w:lvl w:ilvl="3">
      <w:start w:val="1"/>
      <w:numFmt w:val="decimal"/>
      <w:lvlText w:val="%1.%2.%3.%4"/>
      <w:lvlJc w:val="left"/>
      <w:pPr>
        <w:ind w:left="12960" w:hanging="720"/>
      </w:pPr>
      <w:rPr>
        <w:rFonts w:hint="default"/>
      </w:rPr>
    </w:lvl>
    <w:lvl w:ilvl="4">
      <w:start w:val="1"/>
      <w:numFmt w:val="decimal"/>
      <w:lvlText w:val="%1.%2.%3.%4.%5"/>
      <w:lvlJc w:val="left"/>
      <w:pPr>
        <w:ind w:left="12960" w:hanging="720"/>
      </w:pPr>
      <w:rPr>
        <w:rFonts w:hint="default"/>
      </w:rPr>
    </w:lvl>
    <w:lvl w:ilvl="5">
      <w:start w:val="1"/>
      <w:numFmt w:val="decimal"/>
      <w:lvlText w:val="%1.%2.%3.%4.%5.%6"/>
      <w:lvlJc w:val="left"/>
      <w:pPr>
        <w:ind w:left="13320" w:hanging="1080"/>
      </w:pPr>
      <w:rPr>
        <w:rFonts w:hint="default"/>
      </w:rPr>
    </w:lvl>
    <w:lvl w:ilvl="6">
      <w:start w:val="1"/>
      <w:numFmt w:val="decimal"/>
      <w:lvlText w:val="%1.%2.%3.%4.%5.%6.%7"/>
      <w:lvlJc w:val="left"/>
      <w:pPr>
        <w:ind w:left="13320" w:hanging="1080"/>
      </w:pPr>
      <w:rPr>
        <w:rFonts w:hint="default"/>
      </w:rPr>
    </w:lvl>
    <w:lvl w:ilvl="7">
      <w:start w:val="1"/>
      <w:numFmt w:val="decimal"/>
      <w:lvlText w:val="%1.%2.%3.%4.%5.%6.%7.%8"/>
      <w:lvlJc w:val="left"/>
      <w:pPr>
        <w:ind w:left="13680" w:hanging="1440"/>
      </w:pPr>
      <w:rPr>
        <w:rFonts w:hint="default"/>
      </w:rPr>
    </w:lvl>
    <w:lvl w:ilvl="8">
      <w:start w:val="1"/>
      <w:numFmt w:val="decimal"/>
      <w:lvlText w:val="%1.%2.%3.%4.%5.%6.%7.%8.%9"/>
      <w:lvlJc w:val="left"/>
      <w:pPr>
        <w:ind w:left="13680" w:hanging="1440"/>
      </w:pPr>
      <w:rPr>
        <w:rFonts w:hint="default"/>
      </w:rPr>
    </w:lvl>
  </w:abstractNum>
  <w:abstractNum w:abstractNumId="11" w15:restartNumberingAfterBreak="0">
    <w:nsid w:val="3BB975DA"/>
    <w:multiLevelType w:val="hybridMultilevel"/>
    <w:tmpl w:val="FACA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E2E25"/>
    <w:multiLevelType w:val="hybridMultilevel"/>
    <w:tmpl w:val="FBE66D5A"/>
    <w:lvl w:ilvl="0" w:tplc="0409000F">
      <w:start w:val="1"/>
      <w:numFmt w:val="decimal"/>
      <w:lvlText w:val="%1."/>
      <w:lvlJc w:val="left"/>
      <w:pPr>
        <w:ind w:left="1003" w:hanging="360"/>
      </w:pPr>
      <w:rPr>
        <w:rFonts w:hint="default"/>
        <w:color w:val="424244"/>
        <w:w w:val="2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3D714C"/>
    <w:multiLevelType w:val="hybridMultilevel"/>
    <w:tmpl w:val="7444D2D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3EAA3E80"/>
    <w:multiLevelType w:val="hybridMultilevel"/>
    <w:tmpl w:val="0046EDA6"/>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5" w15:restartNumberingAfterBreak="0">
    <w:nsid w:val="49AD3390"/>
    <w:multiLevelType w:val="hybridMultilevel"/>
    <w:tmpl w:val="9B42D6A0"/>
    <w:lvl w:ilvl="0" w:tplc="A05EB808">
      <w:numFmt w:val="bullet"/>
      <w:lvlText w:val="•"/>
      <w:lvlJc w:val="left"/>
      <w:pPr>
        <w:ind w:left="1003" w:hanging="360"/>
      </w:pPr>
      <w:rPr>
        <w:rFonts w:ascii="Times New Roman" w:eastAsiaTheme="minorEastAsia" w:hAnsi="Times New Roman" w:cs="Times New Roman" w:hint="default"/>
        <w:color w:val="424244"/>
        <w:w w:val="216"/>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4C0B0C2A"/>
    <w:multiLevelType w:val="hybridMultilevel"/>
    <w:tmpl w:val="BB3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EE6DDB"/>
    <w:multiLevelType w:val="hybridMultilevel"/>
    <w:tmpl w:val="95B02FA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FC84B70"/>
    <w:multiLevelType w:val="hybridMultilevel"/>
    <w:tmpl w:val="BB380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413905"/>
    <w:multiLevelType w:val="hybridMultilevel"/>
    <w:tmpl w:val="5088EE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20B53DE"/>
    <w:multiLevelType w:val="hybridMultilevel"/>
    <w:tmpl w:val="7BD05BB6"/>
    <w:lvl w:ilvl="0" w:tplc="A05EB808">
      <w:numFmt w:val="bullet"/>
      <w:lvlText w:val="•"/>
      <w:lvlJc w:val="left"/>
      <w:pPr>
        <w:ind w:left="1147" w:hanging="360"/>
      </w:pPr>
      <w:rPr>
        <w:rFonts w:ascii="Times New Roman" w:eastAsiaTheme="minorEastAsia" w:hAnsi="Times New Roman" w:cs="Times New Roman" w:hint="default"/>
        <w:color w:val="424244"/>
        <w:w w:val="216"/>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1" w15:restartNumberingAfterBreak="0">
    <w:nsid w:val="7FC038B8"/>
    <w:multiLevelType w:val="hybridMultilevel"/>
    <w:tmpl w:val="3ACE4D0E"/>
    <w:lvl w:ilvl="0" w:tplc="A05EB808">
      <w:numFmt w:val="bullet"/>
      <w:lvlText w:val="•"/>
      <w:lvlJc w:val="left"/>
      <w:pPr>
        <w:ind w:left="1003" w:hanging="360"/>
      </w:pPr>
      <w:rPr>
        <w:rFonts w:ascii="Times New Roman" w:eastAsiaTheme="minorEastAsia" w:hAnsi="Times New Roman" w:cs="Times New Roman" w:hint="default"/>
        <w:color w:val="424244"/>
        <w:w w:val="2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62398">
    <w:abstractNumId w:val="18"/>
  </w:num>
  <w:num w:numId="2" w16cid:durableId="2122022803">
    <w:abstractNumId w:val="15"/>
  </w:num>
  <w:num w:numId="3" w16cid:durableId="899169136">
    <w:abstractNumId w:val="21"/>
  </w:num>
  <w:num w:numId="4" w16cid:durableId="1001658611">
    <w:abstractNumId w:val="12"/>
  </w:num>
  <w:num w:numId="5" w16cid:durableId="754522811">
    <w:abstractNumId w:val="6"/>
  </w:num>
  <w:num w:numId="6" w16cid:durableId="2112554353">
    <w:abstractNumId w:val="11"/>
  </w:num>
  <w:num w:numId="7" w16cid:durableId="1076056023">
    <w:abstractNumId w:val="20"/>
  </w:num>
  <w:num w:numId="8" w16cid:durableId="1264611334">
    <w:abstractNumId w:val="7"/>
  </w:num>
  <w:num w:numId="9" w16cid:durableId="1882597499">
    <w:abstractNumId w:val="8"/>
  </w:num>
  <w:num w:numId="10" w16cid:durableId="795374917">
    <w:abstractNumId w:val="3"/>
  </w:num>
  <w:num w:numId="11" w16cid:durableId="1562213042">
    <w:abstractNumId w:val="14"/>
  </w:num>
  <w:num w:numId="12" w16cid:durableId="163326279">
    <w:abstractNumId w:val="1"/>
  </w:num>
  <w:num w:numId="13" w16cid:durableId="312832878">
    <w:abstractNumId w:val="9"/>
  </w:num>
  <w:num w:numId="14" w16cid:durableId="338428732">
    <w:abstractNumId w:val="10"/>
  </w:num>
  <w:num w:numId="15" w16cid:durableId="1979601182">
    <w:abstractNumId w:val="0"/>
  </w:num>
  <w:num w:numId="16" w16cid:durableId="2052878961">
    <w:abstractNumId w:val="17"/>
  </w:num>
  <w:num w:numId="17" w16cid:durableId="765616880">
    <w:abstractNumId w:val="16"/>
  </w:num>
  <w:num w:numId="18" w16cid:durableId="27992637">
    <w:abstractNumId w:val="5"/>
  </w:num>
  <w:num w:numId="19" w16cid:durableId="1350713707">
    <w:abstractNumId w:val="19"/>
  </w:num>
  <w:num w:numId="20" w16cid:durableId="461074340">
    <w:abstractNumId w:val="13"/>
  </w:num>
  <w:num w:numId="21" w16cid:durableId="1418553411">
    <w:abstractNumId w:val="4"/>
  </w:num>
  <w:num w:numId="22" w16cid:durableId="5341966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85B"/>
    <w:rsid w:val="00014F66"/>
    <w:rsid w:val="000177A0"/>
    <w:rsid w:val="00017F8B"/>
    <w:rsid w:val="0005186C"/>
    <w:rsid w:val="00055D19"/>
    <w:rsid w:val="00060C13"/>
    <w:rsid w:val="00063218"/>
    <w:rsid w:val="00064588"/>
    <w:rsid w:val="00096329"/>
    <w:rsid w:val="000C1811"/>
    <w:rsid w:val="000D2F58"/>
    <w:rsid w:val="000E65FE"/>
    <w:rsid w:val="000E6A19"/>
    <w:rsid w:val="00104311"/>
    <w:rsid w:val="00110E2F"/>
    <w:rsid w:val="001306A4"/>
    <w:rsid w:val="001B2A1F"/>
    <w:rsid w:val="001C091A"/>
    <w:rsid w:val="001D623E"/>
    <w:rsid w:val="001E5A9D"/>
    <w:rsid w:val="001F0A71"/>
    <w:rsid w:val="001F3954"/>
    <w:rsid w:val="002150A5"/>
    <w:rsid w:val="00223F9F"/>
    <w:rsid w:val="002305FC"/>
    <w:rsid w:val="002555B6"/>
    <w:rsid w:val="00272D05"/>
    <w:rsid w:val="002865B6"/>
    <w:rsid w:val="00286E9C"/>
    <w:rsid w:val="00287F2B"/>
    <w:rsid w:val="002919AE"/>
    <w:rsid w:val="002A3974"/>
    <w:rsid w:val="002E336E"/>
    <w:rsid w:val="00300BF1"/>
    <w:rsid w:val="0031246A"/>
    <w:rsid w:val="00322387"/>
    <w:rsid w:val="0032585B"/>
    <w:rsid w:val="0033234C"/>
    <w:rsid w:val="0036019E"/>
    <w:rsid w:val="00375D6B"/>
    <w:rsid w:val="00380FA7"/>
    <w:rsid w:val="00397E12"/>
    <w:rsid w:val="003B520C"/>
    <w:rsid w:val="003D109F"/>
    <w:rsid w:val="003F5AFB"/>
    <w:rsid w:val="0043313A"/>
    <w:rsid w:val="00445776"/>
    <w:rsid w:val="00455673"/>
    <w:rsid w:val="004612C5"/>
    <w:rsid w:val="00466059"/>
    <w:rsid w:val="004727F8"/>
    <w:rsid w:val="00474CAD"/>
    <w:rsid w:val="0049199D"/>
    <w:rsid w:val="00492DC4"/>
    <w:rsid w:val="004B2C39"/>
    <w:rsid w:val="004B50D9"/>
    <w:rsid w:val="004B758D"/>
    <w:rsid w:val="004C25FE"/>
    <w:rsid w:val="004C61DF"/>
    <w:rsid w:val="004E4102"/>
    <w:rsid w:val="00540EE5"/>
    <w:rsid w:val="00544A7B"/>
    <w:rsid w:val="00563420"/>
    <w:rsid w:val="00585323"/>
    <w:rsid w:val="005A4111"/>
    <w:rsid w:val="005A70A5"/>
    <w:rsid w:val="005B5F58"/>
    <w:rsid w:val="005C607A"/>
    <w:rsid w:val="00605E82"/>
    <w:rsid w:val="00633E86"/>
    <w:rsid w:val="00643A3B"/>
    <w:rsid w:val="0065018C"/>
    <w:rsid w:val="0065027E"/>
    <w:rsid w:val="0065681E"/>
    <w:rsid w:val="006936E7"/>
    <w:rsid w:val="006B11E0"/>
    <w:rsid w:val="00724FA8"/>
    <w:rsid w:val="00727BB6"/>
    <w:rsid w:val="0073495F"/>
    <w:rsid w:val="007439EE"/>
    <w:rsid w:val="007518BE"/>
    <w:rsid w:val="0075298A"/>
    <w:rsid w:val="00757C77"/>
    <w:rsid w:val="007775AF"/>
    <w:rsid w:val="0078579B"/>
    <w:rsid w:val="007C003E"/>
    <w:rsid w:val="007D030B"/>
    <w:rsid w:val="007D48C3"/>
    <w:rsid w:val="007D4F5A"/>
    <w:rsid w:val="007F11AB"/>
    <w:rsid w:val="007F4018"/>
    <w:rsid w:val="008013C9"/>
    <w:rsid w:val="0082386E"/>
    <w:rsid w:val="00824471"/>
    <w:rsid w:val="00845608"/>
    <w:rsid w:val="0088263C"/>
    <w:rsid w:val="0089309F"/>
    <w:rsid w:val="00894879"/>
    <w:rsid w:val="008C16DD"/>
    <w:rsid w:val="008C1E53"/>
    <w:rsid w:val="008C3B99"/>
    <w:rsid w:val="009044C4"/>
    <w:rsid w:val="009377C6"/>
    <w:rsid w:val="009448E7"/>
    <w:rsid w:val="0095570E"/>
    <w:rsid w:val="00956641"/>
    <w:rsid w:val="00962557"/>
    <w:rsid w:val="009675C9"/>
    <w:rsid w:val="00984B90"/>
    <w:rsid w:val="009857B7"/>
    <w:rsid w:val="0099255A"/>
    <w:rsid w:val="00995DB5"/>
    <w:rsid w:val="009B58A3"/>
    <w:rsid w:val="009C7983"/>
    <w:rsid w:val="00A21C75"/>
    <w:rsid w:val="00A22BF8"/>
    <w:rsid w:val="00A4498C"/>
    <w:rsid w:val="00A87185"/>
    <w:rsid w:val="00A87C0F"/>
    <w:rsid w:val="00AA011E"/>
    <w:rsid w:val="00AA56F4"/>
    <w:rsid w:val="00AB27EF"/>
    <w:rsid w:val="00AB6C8A"/>
    <w:rsid w:val="00AB7F92"/>
    <w:rsid w:val="00AD016F"/>
    <w:rsid w:val="00B00482"/>
    <w:rsid w:val="00B210F1"/>
    <w:rsid w:val="00B24E70"/>
    <w:rsid w:val="00B41CD6"/>
    <w:rsid w:val="00B41DCD"/>
    <w:rsid w:val="00B559A4"/>
    <w:rsid w:val="00B7514E"/>
    <w:rsid w:val="00B92399"/>
    <w:rsid w:val="00B949EA"/>
    <w:rsid w:val="00BA3352"/>
    <w:rsid w:val="00BA5C81"/>
    <w:rsid w:val="00BB4401"/>
    <w:rsid w:val="00BE0FBB"/>
    <w:rsid w:val="00BE1049"/>
    <w:rsid w:val="00BF1E04"/>
    <w:rsid w:val="00C165E1"/>
    <w:rsid w:val="00C16DA8"/>
    <w:rsid w:val="00C20E53"/>
    <w:rsid w:val="00C27AA9"/>
    <w:rsid w:val="00C4575A"/>
    <w:rsid w:val="00C45B31"/>
    <w:rsid w:val="00C45D27"/>
    <w:rsid w:val="00C70997"/>
    <w:rsid w:val="00C72D41"/>
    <w:rsid w:val="00C869D5"/>
    <w:rsid w:val="00CA51DE"/>
    <w:rsid w:val="00CA72B3"/>
    <w:rsid w:val="00CD7788"/>
    <w:rsid w:val="00CF37DE"/>
    <w:rsid w:val="00D03D63"/>
    <w:rsid w:val="00D1381F"/>
    <w:rsid w:val="00D159EA"/>
    <w:rsid w:val="00D5567A"/>
    <w:rsid w:val="00D60833"/>
    <w:rsid w:val="00D61F7D"/>
    <w:rsid w:val="00D761DD"/>
    <w:rsid w:val="00D770FA"/>
    <w:rsid w:val="00DF347B"/>
    <w:rsid w:val="00DF6090"/>
    <w:rsid w:val="00DF744C"/>
    <w:rsid w:val="00E01522"/>
    <w:rsid w:val="00E13AB9"/>
    <w:rsid w:val="00E37DFF"/>
    <w:rsid w:val="00E919ED"/>
    <w:rsid w:val="00EB0695"/>
    <w:rsid w:val="00EB1511"/>
    <w:rsid w:val="00EC380B"/>
    <w:rsid w:val="00ED12D1"/>
    <w:rsid w:val="00ED32DA"/>
    <w:rsid w:val="00EE0467"/>
    <w:rsid w:val="00EE37B0"/>
    <w:rsid w:val="00EE4B32"/>
    <w:rsid w:val="00F02D78"/>
    <w:rsid w:val="00F0767C"/>
    <w:rsid w:val="00F12B4D"/>
    <w:rsid w:val="00F20D4D"/>
    <w:rsid w:val="00F23BF1"/>
    <w:rsid w:val="00F51E67"/>
    <w:rsid w:val="00F86528"/>
    <w:rsid w:val="00F9032C"/>
    <w:rsid w:val="00FE1664"/>
    <w:rsid w:val="00FE253A"/>
    <w:rsid w:val="00FF6E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23A1F"/>
  <w15:chartTrackingRefBased/>
  <w15:docId w15:val="{85334A78-7AD7-480C-A014-6B93250F5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85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16DD"/>
    <w:pPr>
      <w:ind w:left="720"/>
      <w:contextualSpacing/>
    </w:pPr>
  </w:style>
  <w:style w:type="paragraph" w:styleId="Header">
    <w:name w:val="header"/>
    <w:basedOn w:val="Normal"/>
    <w:link w:val="HeaderChar"/>
    <w:uiPriority w:val="99"/>
    <w:unhideWhenUsed/>
    <w:rsid w:val="00C16D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6DA8"/>
    <w:rPr>
      <w:rFonts w:eastAsiaTheme="minorEastAsia"/>
    </w:rPr>
  </w:style>
  <w:style w:type="paragraph" w:styleId="Footer">
    <w:name w:val="footer"/>
    <w:basedOn w:val="Normal"/>
    <w:link w:val="FooterChar"/>
    <w:uiPriority w:val="99"/>
    <w:unhideWhenUsed/>
    <w:rsid w:val="00C16D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6DA8"/>
    <w:rPr>
      <w:rFonts w:eastAsiaTheme="minorEastAsia"/>
    </w:rPr>
  </w:style>
  <w:style w:type="character" w:styleId="CommentReference">
    <w:name w:val="annotation reference"/>
    <w:basedOn w:val="DefaultParagraphFont"/>
    <w:uiPriority w:val="99"/>
    <w:semiHidden/>
    <w:unhideWhenUsed/>
    <w:rsid w:val="00C45B31"/>
    <w:rPr>
      <w:sz w:val="16"/>
      <w:szCs w:val="16"/>
    </w:rPr>
  </w:style>
  <w:style w:type="paragraph" w:styleId="CommentText">
    <w:name w:val="annotation text"/>
    <w:basedOn w:val="Normal"/>
    <w:link w:val="CommentTextChar"/>
    <w:uiPriority w:val="99"/>
    <w:unhideWhenUsed/>
    <w:rsid w:val="00C45B31"/>
    <w:pPr>
      <w:spacing w:line="240" w:lineRule="auto"/>
    </w:pPr>
    <w:rPr>
      <w:sz w:val="20"/>
      <w:szCs w:val="20"/>
    </w:rPr>
  </w:style>
  <w:style w:type="character" w:customStyle="1" w:styleId="CommentTextChar">
    <w:name w:val="Comment Text Char"/>
    <w:basedOn w:val="DefaultParagraphFont"/>
    <w:link w:val="CommentText"/>
    <w:uiPriority w:val="99"/>
    <w:rsid w:val="00C45B31"/>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45B31"/>
    <w:rPr>
      <w:b/>
      <w:bCs/>
    </w:rPr>
  </w:style>
  <w:style w:type="character" w:customStyle="1" w:styleId="CommentSubjectChar">
    <w:name w:val="Comment Subject Char"/>
    <w:basedOn w:val="CommentTextChar"/>
    <w:link w:val="CommentSubject"/>
    <w:uiPriority w:val="99"/>
    <w:semiHidden/>
    <w:rsid w:val="00C45B31"/>
    <w:rPr>
      <w:rFonts w:eastAsiaTheme="minorEastAsia"/>
      <w:b/>
      <w:bCs/>
      <w:sz w:val="20"/>
      <w:szCs w:val="20"/>
    </w:rPr>
  </w:style>
  <w:style w:type="paragraph" w:styleId="BalloonText">
    <w:name w:val="Balloon Text"/>
    <w:basedOn w:val="Normal"/>
    <w:link w:val="BalloonTextChar"/>
    <w:uiPriority w:val="99"/>
    <w:semiHidden/>
    <w:unhideWhenUsed/>
    <w:rsid w:val="00C45B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5B31"/>
    <w:rPr>
      <w:rFonts w:ascii="Segoe UI" w:eastAsiaTheme="minorEastAsia" w:hAnsi="Segoe UI" w:cs="Segoe UI"/>
      <w:sz w:val="18"/>
      <w:szCs w:val="18"/>
    </w:rPr>
  </w:style>
  <w:style w:type="paragraph" w:customStyle="1" w:styleId="Default">
    <w:name w:val="Default"/>
    <w:rsid w:val="00540EE5"/>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9C7983"/>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14D1E-3CBB-4BCE-9671-5BF2E39CF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1526</Words>
  <Characters>8702</Characters>
  <Application>Microsoft Office Word</Application>
  <DocSecurity>4</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Asim Masroor</dc:creator>
  <cp:keywords/>
  <dc:description/>
  <cp:lastModifiedBy>Leila Lecapitaine</cp:lastModifiedBy>
  <cp:revision>2</cp:revision>
  <cp:lastPrinted>2021-10-10T06:05:00Z</cp:lastPrinted>
  <dcterms:created xsi:type="dcterms:W3CDTF">2023-01-09T09:52:00Z</dcterms:created>
  <dcterms:modified xsi:type="dcterms:W3CDTF">2023-01-09T09:52:00Z</dcterms:modified>
</cp:coreProperties>
</file>